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5C" w:rsidRPr="00EC5FC8" w:rsidRDefault="003F371B" w:rsidP="00784541">
      <w:pPr>
        <w:autoSpaceDE w:val="0"/>
        <w:autoSpaceDN w:val="0"/>
        <w:adjustRightInd w:val="0"/>
        <w:ind w:left="57" w:right="57"/>
        <w:jc w:val="left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  <w:r w:rsidRPr="00EC5FC8"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  <w:t>PLANIFICAÇÃO DE UNIDADES POR PERÍODO</w:t>
      </w:r>
    </w:p>
    <w:p w:rsidR="00176510" w:rsidRPr="00EC5FC8" w:rsidRDefault="00176510" w:rsidP="00784541">
      <w:pPr>
        <w:autoSpaceDE w:val="0"/>
        <w:autoSpaceDN w:val="0"/>
        <w:adjustRightInd w:val="0"/>
        <w:ind w:left="57" w:right="57"/>
        <w:jc w:val="left"/>
        <w:rPr>
          <w:rFonts w:ascii="Times New Roman" w:eastAsiaTheme="minorHAnsi" w:hAnsi="Times New Roman"/>
          <w:bCs/>
          <w:sz w:val="20"/>
          <w:szCs w:val="20"/>
          <w:lang w:val="pt-PT"/>
        </w:rPr>
      </w:pPr>
    </w:p>
    <w:p w:rsidR="003C4A2A" w:rsidRPr="00EC5FC8" w:rsidRDefault="00EC736E" w:rsidP="00176510">
      <w:pPr>
        <w:autoSpaceDE w:val="0"/>
        <w:autoSpaceDN w:val="0"/>
        <w:adjustRightInd w:val="0"/>
        <w:ind w:left="57" w:right="57"/>
        <w:jc w:val="left"/>
        <w:rPr>
          <w:rFonts w:ascii="Times New Roman" w:hAnsi="Times New Roman"/>
          <w:b/>
          <w:bCs/>
          <w:sz w:val="24"/>
          <w:szCs w:val="20"/>
          <w:lang w:val="pt-PT"/>
        </w:rPr>
      </w:pPr>
      <w:r w:rsidRPr="00EC5FC8">
        <w:rPr>
          <w:rFonts w:ascii="Times New Roman" w:eastAsiaTheme="minorHAnsi" w:hAnsi="Times New Roman"/>
          <w:bCs/>
          <w:sz w:val="20"/>
          <w:szCs w:val="20"/>
          <w:lang w:val="pt-PT"/>
        </w:rPr>
        <w:t>Ao longo do ano le</w:t>
      </w:r>
      <w:r w:rsidR="003C4A2A" w:rsidRPr="00EC5FC8">
        <w:rPr>
          <w:rFonts w:ascii="Times New Roman" w:eastAsiaTheme="minorHAnsi" w:hAnsi="Times New Roman"/>
          <w:bCs/>
          <w:sz w:val="20"/>
          <w:szCs w:val="20"/>
          <w:lang w:val="pt-PT"/>
        </w:rPr>
        <w:t>tivo</w:t>
      </w:r>
      <w:r w:rsidR="003F371B" w:rsidRPr="00EC5FC8">
        <w:rPr>
          <w:rFonts w:ascii="Times New Roman" w:eastAsiaTheme="minorHAnsi" w:hAnsi="Times New Roman"/>
          <w:bCs/>
          <w:sz w:val="20"/>
          <w:szCs w:val="20"/>
          <w:lang w:val="pt-PT"/>
        </w:rPr>
        <w:t>,</w:t>
      </w:r>
      <w:r w:rsidR="003C4A2A" w:rsidRPr="00EC5FC8">
        <w:rPr>
          <w:rFonts w:ascii="Times New Roman" w:eastAsiaTheme="minorHAnsi" w:hAnsi="Times New Roman"/>
          <w:bCs/>
          <w:sz w:val="20"/>
          <w:szCs w:val="20"/>
          <w:lang w:val="pt-PT"/>
        </w:rPr>
        <w:t xml:space="preserve"> os alunos deverão ser capazes de:</w:t>
      </w:r>
      <w:r w:rsidR="00176510" w:rsidRPr="00EC5FC8">
        <w:rPr>
          <w:rFonts w:ascii="Times New Roman" w:hAnsi="Times New Roman"/>
          <w:b/>
          <w:bCs/>
          <w:sz w:val="24"/>
          <w:szCs w:val="20"/>
          <w:lang w:val="pt-PT"/>
        </w:rPr>
        <w:br/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u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sar a língua inglesa em apropriação progressiva das regras do sistema e do seu funcionamento, num cr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escendo de adequação e fluência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i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nterpretar e produzir diferentes tipos de texto, usando as competências discursiva e estr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atégica com crescente autonomia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i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nteragir com as culturas de expressão inglesa no mundo, demonstrando abertura e respe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ito face a diferenças culturais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d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esenvolver estratégias de superação de dificu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ldades e resolução de problemas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u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tilizar</w:t>
      </w: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 xml:space="preserve"> adequadamente o vocabulário le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cionado e exercitado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u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 xml:space="preserve">tilizar em situação as funções e as estruturas </w:t>
      </w: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gramaticais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 xml:space="preserve"> aprendidas nas aulas</w:t>
      </w:r>
    </w:p>
    <w:p w:rsidR="003C4A2A" w:rsidRPr="00EC5FC8" w:rsidRDefault="00EC736E" w:rsidP="0078454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255" w:right="85"/>
        <w:jc w:val="left"/>
        <w:rPr>
          <w:rFonts w:ascii="Times New Roman" w:eastAsiaTheme="minorHAnsi" w:hAnsi="Times New Roman"/>
          <w:color w:val="272627"/>
          <w:sz w:val="18"/>
          <w:szCs w:val="20"/>
          <w:lang w:val="pt-PT"/>
        </w:rPr>
      </w:pPr>
      <w:r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demonstrar capacidades de autor</w:t>
      </w:r>
      <w:r w:rsidR="003C4A2A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regulação do s</w:t>
      </w:r>
      <w:r w:rsidR="003F371B" w:rsidRPr="00EC5FC8">
        <w:rPr>
          <w:rFonts w:ascii="Times New Roman" w:eastAsiaTheme="minorHAnsi" w:hAnsi="Times New Roman"/>
          <w:color w:val="272627"/>
          <w:sz w:val="18"/>
          <w:szCs w:val="20"/>
          <w:lang w:val="pt-PT"/>
        </w:rPr>
        <w:t>eu processo de aprendizagem</w:t>
      </w:r>
    </w:p>
    <w:p w:rsidR="00FE2524" w:rsidRPr="00EC5FC8" w:rsidRDefault="00FE2524" w:rsidP="003C4A2A">
      <w:pPr>
        <w:jc w:val="both"/>
        <w:rPr>
          <w:rFonts w:ascii="Times New Roman" w:hAnsi="Times New Roman"/>
          <w:lang w:val="pt-PT"/>
        </w:rPr>
      </w:pPr>
    </w:p>
    <w:p w:rsidR="003C4A2A" w:rsidRPr="00EC5FC8" w:rsidRDefault="00155250" w:rsidP="003C4A2A">
      <w:pPr>
        <w:jc w:val="both"/>
        <w:rPr>
          <w:rFonts w:ascii="Times New Roman" w:hAnsi="Times New Roman"/>
          <w:lang w:val="pt-PT"/>
        </w:rPr>
      </w:pPr>
      <w:r>
        <w:rPr>
          <w:rFonts w:ascii="Times New Roman" w:hAnsi="Times New Roman"/>
          <w:noProof/>
          <w:sz w:val="24"/>
          <w:lang w:val="pt-PT" w:eastAsia="pt-P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539750" cy="774001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9750" cy="7740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lef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bCs/>
                                <w:noProof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4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 xml:space="preserve">SEBENTA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• T@rget 7 • Planificação geral</w:t>
                            </w:r>
                          </w:p>
                          <w:p w:rsidR="004B52C1" w:rsidRPr="00EC5FC8" w:rsidRDefault="004B52C1" w:rsidP="004D64AA">
                            <w:pPr>
                              <w:jc w:val="lef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vert" wrap="square" lIns="0" tIns="720000" rIns="97200" bIns="72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2.5pt;height:609.45pt;flip:x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" filled="f" stroked="f">
                <v:textbox style="layout-flow:vertical" inset="0,20mm,2.7mm,20mm">
                  <w:txbxContent>
                    <w:p w:rsidR="004B52C1" w:rsidRPr="00EC5FC8" w:rsidRDefault="004B52C1" w:rsidP="000767D5">
                      <w:pPr>
                        <w:spacing w:before="120"/>
                        <w:jc w:val="left"/>
                        <w:rPr>
                          <w:rFonts w:ascii="Times New Roman" w:hAnsi="Times New Roman"/>
                          <w:lang w:val="pt-PT"/>
                        </w:rPr>
                      </w:pPr>
                      <w:r w:rsidRPr="00EC5FC8">
                        <w:rPr>
                          <w:rFonts w:ascii="Times New Roman" w:hAnsi="Times New Roman"/>
                          <w:bCs/>
                          <w:noProof/>
                          <w:color w:val="272627"/>
                          <w:sz w:val="16"/>
                          <w:szCs w:val="16"/>
                          <w:lang w:val="pt-PT"/>
                        </w:rPr>
                        <w:t>4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 xml:space="preserve"> • 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4"/>
                          <w:szCs w:val="14"/>
                          <w:lang w:val="pt-PT"/>
                        </w:rPr>
                        <w:t xml:space="preserve">SEBENTA 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>• T@rget 7 • Planificação geral</w:t>
                      </w:r>
                    </w:p>
                    <w:p w:rsidR="004B52C1" w:rsidRPr="00EC5FC8" w:rsidRDefault="004B52C1" w:rsidP="004D64AA">
                      <w:pPr>
                        <w:jc w:val="left"/>
                        <w:rPr>
                          <w:rFonts w:ascii="Times New Roman" w:hAnsi="Times New Roman"/>
                          <w:lang w:val="pt-PT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00206" w:rsidRPr="00EC5FC8" w:rsidRDefault="0036556B" w:rsidP="00861CDC">
      <w:pPr>
        <w:autoSpaceDE w:val="0"/>
        <w:autoSpaceDN w:val="0"/>
        <w:adjustRightInd w:val="0"/>
        <w:ind w:left="57" w:right="57"/>
        <w:jc w:val="left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  <w:r w:rsidRPr="00EC5FC8"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  <w:t>Primeiro Período</w:t>
      </w:r>
    </w:p>
    <w:p w:rsidR="00100206" w:rsidRPr="00EC5FC8" w:rsidRDefault="00100206" w:rsidP="002F32D7">
      <w:pPr>
        <w:jc w:val="both"/>
        <w:rPr>
          <w:rFonts w:ascii="Times New Roman" w:hAnsi="Times New Roman"/>
          <w:lang w:val="pt-PT"/>
        </w:rPr>
      </w:pPr>
    </w:p>
    <w:tbl>
      <w:tblPr>
        <w:tblW w:w="14294" w:type="dxa"/>
        <w:jc w:val="center"/>
        <w:tblBorders>
          <w:top w:val="single" w:sz="8" w:space="0" w:color="4F6228" w:themeColor="accent3" w:themeShade="80"/>
          <w:left w:val="single" w:sz="8" w:space="0" w:color="4F6228" w:themeColor="accent3" w:themeShade="80"/>
          <w:bottom w:val="single" w:sz="8" w:space="0" w:color="4F6228" w:themeColor="accent3" w:themeShade="80"/>
          <w:right w:val="single" w:sz="8" w:space="0" w:color="4F6228" w:themeColor="accent3" w:themeShade="80"/>
          <w:insideH w:val="single" w:sz="8" w:space="0" w:color="4F6228" w:themeColor="accent3" w:themeShade="80"/>
          <w:insideV w:val="single" w:sz="8" w:space="0" w:color="4F6228" w:themeColor="accent3" w:themeShade="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3"/>
        <w:gridCol w:w="2064"/>
        <w:gridCol w:w="2126"/>
        <w:gridCol w:w="2126"/>
        <w:gridCol w:w="3260"/>
        <w:gridCol w:w="1701"/>
        <w:gridCol w:w="2784"/>
        <w:gridCol w:w="110"/>
      </w:tblGrid>
      <w:tr w:rsidR="005F6BA0" w:rsidRPr="00EC5FC8">
        <w:trPr>
          <w:trHeight w:hRule="exact" w:val="113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3260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1701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78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lang w:val="pt-PT"/>
              </w:rPr>
            </w:pPr>
          </w:p>
        </w:tc>
      </w:tr>
      <w:tr w:rsidR="00932DB1" w:rsidRPr="00EC5FC8">
        <w:trPr>
          <w:trHeight w:hRule="exact" w:val="624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784541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Tópicos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784541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Funções da Linguagem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784541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Estruturas Gramaticais</w:t>
            </w: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3F371B" w:rsidP="00463FD6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Estratégias/</w:t>
            </w:r>
            <w:r w:rsidR="00F30771"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Atividades</w:t>
            </w: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Recursos</w:t>
            </w: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F30771" w:rsidRPr="00EC5FC8" w:rsidRDefault="00F30771" w:rsidP="00784541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Avaliação</w:t>
            </w: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F30771" w:rsidRPr="00EC5FC8" w:rsidRDefault="00F30771" w:rsidP="005F6BA0">
            <w:pPr>
              <w:rPr>
                <w:rFonts w:ascii="Times New Roman" w:hAnsi="Times New Roman"/>
                <w:lang w:val="pt-PT"/>
              </w:rPr>
            </w:pPr>
          </w:p>
        </w:tc>
      </w:tr>
      <w:tr w:rsidR="008955B7" w:rsidRPr="00EC5FC8">
        <w:trPr>
          <w:trHeight w:val="3346"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</w:tcPr>
          <w:p w:rsidR="00F30771" w:rsidRPr="00EC5FC8" w:rsidRDefault="00F30771" w:rsidP="005F6BA0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F30771" w:rsidRPr="00EC5FC8" w:rsidRDefault="00290C03" w:rsidP="00456A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 xml:space="preserve"> </w:t>
            </w:r>
            <w:r w:rsidR="00F30771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A new beginning</w:t>
            </w:r>
            <w:r w:rsidR="002320E6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…</w:t>
            </w:r>
          </w:p>
          <w:p w:rsidR="00421955" w:rsidRDefault="00421955" w:rsidP="0042195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Linguagem utilizada na sala de aula</w:t>
            </w:r>
          </w:p>
          <w:p w:rsidR="00F30771" w:rsidRPr="00EC5FC8" w:rsidRDefault="00F3077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Países falantes de Inglês</w:t>
            </w:r>
          </w:p>
          <w:p w:rsidR="00F30771" w:rsidRPr="00EC5FC8" w:rsidRDefault="00F3077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Pessoas famosas </w:t>
            </w: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04158" w:rsidRPr="00EC5FC8" w:rsidRDefault="00304158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04158" w:rsidRPr="00EC5FC8" w:rsidRDefault="00304158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04158" w:rsidRPr="00EC5FC8" w:rsidRDefault="00304158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883B16" w:rsidRDefault="00883B16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421955" w:rsidP="00456A4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lastRenderedPageBreak/>
              <w:t xml:space="preserve"> </w:t>
            </w:r>
            <w:r w:rsidR="00932DB1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 xml:space="preserve">Me and my friends </w:t>
            </w:r>
          </w:p>
          <w:p w:rsidR="00932DB1" w:rsidRPr="00EC5FC8" w:rsidRDefault="00421955" w:rsidP="003F371B">
            <w:pPr>
              <w:autoSpaceDE w:val="0"/>
              <w:autoSpaceDN w:val="0"/>
              <w:adjustRightInd w:val="0"/>
              <w:spacing w:line="260" w:lineRule="exact"/>
              <w:ind w:left="57" w:right="57" w:firstLine="164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 xml:space="preserve"> </w:t>
            </w:r>
            <w:r w:rsidR="00932DB1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around the world</w:t>
            </w:r>
          </w:p>
          <w:p w:rsidR="00932DB1" w:rsidRPr="00EC5FC8" w:rsidRDefault="00932DB1" w:rsidP="00304158">
            <w:pPr>
              <w:spacing w:line="260" w:lineRule="exact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Introducing</w:t>
            </w:r>
          </w:p>
          <w:p w:rsidR="00932DB1" w:rsidRPr="00EC5FC8" w:rsidRDefault="00932DB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1.1 Me and my friends</w:t>
            </w:r>
          </w:p>
          <w:p w:rsidR="008906BC" w:rsidRPr="00EC5FC8" w:rsidRDefault="008906BC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155250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>
              <w:rPr>
                <w:rFonts w:ascii="Times New Roman" w:hAnsi="Times New Roman"/>
                <w:noProof/>
                <w:sz w:val="24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page">
                        <wp:posOffset>-590550</wp:posOffset>
                      </wp:positionH>
                      <wp:positionV relativeFrom="page">
                        <wp:posOffset>-1200150</wp:posOffset>
                      </wp:positionV>
                      <wp:extent cx="539750" cy="774001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539750" cy="7740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52C1" w:rsidRPr="00EC5FC8" w:rsidRDefault="004B52C1" w:rsidP="000767D5">
                                  <w:pPr>
                                    <w:spacing w:before="120"/>
                                    <w:jc w:val="right"/>
                                    <w:rPr>
                                      <w:rFonts w:ascii="Times New Roman" w:hAnsi="Times New Roman"/>
                                      <w:lang w:val="en-US"/>
                                    </w:rPr>
                                  </w:pP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Planificação geral • T@rget 7 •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4"/>
                                      <w:szCs w:val="14"/>
                                      <w:lang w:val="pt-PT"/>
                                    </w:rPr>
                                    <w:t>SEBENTA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 • </w:t>
                                  </w:r>
                                  <w:sdt>
                                    <w:sdtPr>
                                      <w:rPr>
                                        <w:rFonts w:ascii="Times New Roman" w:hAnsi="Times New Roman"/>
                                      </w:rPr>
                                      <w:id w:val="-282425815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>
                                      <w:rPr>
                                        <w:noProof/>
                                      </w:rPr>
                                    </w:sdtEndPr>
                                    <w:sdtContent>
                                      <w:r w:rsidRPr="00EC5FC8">
                                        <w:rPr>
                                          <w:rFonts w:ascii="Times New Roman" w:hAnsi="Times New Roman"/>
                                          <w:bCs/>
                                          <w:color w:val="272627"/>
                                          <w:sz w:val="16"/>
                                          <w:szCs w:val="16"/>
                                          <w:lang w:val="pt-PT"/>
                                        </w:rPr>
                                        <w:t>5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vert" wrap="square" lIns="0" tIns="720000" rIns="97200" bIns="720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46.5pt;margin-top:-94.5pt;width:42.5pt;height:609.45pt;flip:x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" filled="f" stroked="f">
                      <v:textbox style="layout-flow:vertical" inset="0,20mm,2.7mm,20mm"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right"/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Planificação geral • T@rget 7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>SEBENTA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sdt>
                              <w:sdtPr>
                                <w:rPr>
                                  <w:rFonts w:ascii="Times New Roman" w:hAnsi="Times New Roman"/>
                                </w:rPr>
                                <w:id w:val="-282425815"/>
                                <w:docPartObj>
                                  <w:docPartGallery w:val="Page Numbers (Bottom of Page)"/>
                                  <w:docPartUnique/>
                                </w:docPartObj>
                              </w:sdtPr>
                              <w:sdtEndPr>
                                <w:rPr>
                                  <w:noProof/>
                                </w:rPr>
                              </w:sdtEndPr>
                              <w:sdtContent>
                                <w:r w:rsidRPr="00EC5FC8">
                                  <w:rPr>
                                    <w:rFonts w:ascii="Times New Roman" w:hAnsi="Times New Roman"/>
                                    <w:bCs/>
                                    <w:color w:val="272627"/>
                                    <w:sz w:val="16"/>
                                    <w:szCs w:val="16"/>
                                    <w:lang w:val="pt-PT"/>
                                  </w:rPr>
                                  <w:t>5</w:t>
                                </w:r>
                              </w:sdtContent>
                            </w:sdt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1.2 My friends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’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idols</w:t>
            </w:r>
          </w:p>
          <w:p w:rsidR="008906BC" w:rsidRPr="00EC5FC8" w:rsidRDefault="008906BC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1.3 Cathy’s p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rofile</w:t>
            </w:r>
          </w:p>
          <w:p w:rsidR="00932DB1" w:rsidRPr="00EC5FC8" w:rsidRDefault="00932DB1" w:rsidP="0030415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3F371B" w:rsidP="002320E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Intercultural 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Target</w:t>
            </w:r>
          </w:p>
          <w:p w:rsidR="00932DB1" w:rsidRPr="00EC5FC8" w:rsidRDefault="003F371B" w:rsidP="002320E6">
            <w:pPr>
              <w:autoSpaceDE w:val="0"/>
              <w:autoSpaceDN w:val="0"/>
              <w:adjustRightInd w:val="0"/>
              <w:spacing w:line="260" w:lineRule="exact"/>
              <w:ind w:right="85" w:firstLine="363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DayD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reaming</w:t>
            </w:r>
          </w:p>
          <w:p w:rsidR="00784541" w:rsidRPr="00EC5FC8" w:rsidRDefault="00932DB1" w:rsidP="002320E6">
            <w:pPr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Project</w:t>
            </w:r>
          </w:p>
          <w:p w:rsidR="00F30771" w:rsidRPr="00EC5FC8" w:rsidRDefault="00F3077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784541" w:rsidRPr="00EC5FC8" w:rsidRDefault="0078454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784541" w:rsidRPr="00EC5FC8" w:rsidRDefault="0078454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784541" w:rsidRPr="00EC5FC8" w:rsidRDefault="0078454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tabs>
                <w:tab w:val="num" w:pos="164"/>
              </w:tabs>
              <w:spacing w:line="260" w:lineRule="exact"/>
              <w:ind w:left="244" w:hanging="244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11F6" w:rsidRPr="00EC5FC8" w:rsidRDefault="00D811F6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F67C0" w:rsidRPr="00EC5FC8" w:rsidRDefault="003F67C0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F67C0" w:rsidRPr="00EC5FC8" w:rsidRDefault="003F67C0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F67C0" w:rsidRDefault="003F67C0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075B37" w:rsidRPr="00EC5FC8" w:rsidRDefault="00075B37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F67C0" w:rsidRPr="00EC5FC8" w:rsidRDefault="003F67C0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F67C0" w:rsidRPr="00EC5FC8" w:rsidRDefault="003F67C0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56A49" w:rsidRPr="00EC5FC8" w:rsidRDefault="00421955" w:rsidP="008906BC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lastRenderedPageBreak/>
              <w:t xml:space="preserve"> </w:t>
            </w:r>
            <w:r w:rsidR="00456A49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Family bonds</w:t>
            </w:r>
          </w:p>
          <w:p w:rsidR="00456A49" w:rsidRPr="00EC5FC8" w:rsidRDefault="00456A49" w:rsidP="002967BB">
            <w:pPr>
              <w:autoSpaceDE w:val="0"/>
              <w:autoSpaceDN w:val="0"/>
              <w:adjustRightInd w:val="0"/>
              <w:spacing w:line="120" w:lineRule="exact"/>
              <w:ind w:left="5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</w:p>
          <w:p w:rsidR="00456A49" w:rsidRPr="00EC5FC8" w:rsidRDefault="00456A49" w:rsidP="00C36596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Introducing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2.1 A family in India</w:t>
            </w: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2.2 A celebrity’s daily routine</w:t>
            </w: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2.3  A special family: the Hood family</w:t>
            </w: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D811F6" w:rsidRPr="00EC5FC8" w:rsidRDefault="00D811F6" w:rsidP="002320E6">
            <w:pPr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456A49" w:rsidRPr="00EC5FC8" w:rsidRDefault="00155250" w:rsidP="002320E6">
            <w:pPr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>
              <w:rPr>
                <w:rFonts w:ascii="Times New Roman" w:hAnsi="Times New Roman"/>
                <w:noProof/>
                <w:sz w:val="24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page">
                        <wp:posOffset>-590550</wp:posOffset>
                      </wp:positionH>
                      <wp:positionV relativeFrom="page">
                        <wp:posOffset>-1200150</wp:posOffset>
                      </wp:positionV>
                      <wp:extent cx="539750" cy="7739380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539750" cy="77393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52C1" w:rsidRPr="00EC5FC8" w:rsidRDefault="004B52C1" w:rsidP="000767D5">
                                  <w:pPr>
                                    <w:spacing w:before="120"/>
                                    <w:jc w:val="left"/>
                                    <w:rPr>
                                      <w:rFonts w:ascii="Times New Roman" w:hAnsi="Times New Roman"/>
                                      <w:lang w:val="pt-PT"/>
                                    </w:rPr>
                                  </w:pPr>
                                  <w:r w:rsidRPr="00EC5FC8">
                                    <w:rPr>
                                      <w:rFonts w:ascii="Times New Roman" w:hAnsi="Times New Roman"/>
                                      <w:bCs/>
                                      <w:noProof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>6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 •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4"/>
                                      <w:szCs w:val="14"/>
                                      <w:lang w:val="pt-PT"/>
                                    </w:rPr>
                                    <w:t xml:space="preserve">SEBENTA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>• T@rget 7 • Planificação geral</w:t>
                                  </w:r>
                                </w:p>
                                <w:p w:rsidR="004B52C1" w:rsidRPr="0059706F" w:rsidRDefault="004B52C1" w:rsidP="00BB3EB1">
                                  <w:pPr>
                                    <w:jc w:val="right"/>
                                    <w:rPr>
                                      <w:lang w:val="pt-PT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720000" rIns="97200" bIns="720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46.5pt;margin-top:-94.5pt;width:42.5pt;height:609.4pt;flip:x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" filled="f" stroked="f">
                      <v:textbox style="layout-flow:vertical" inset="0,20mm,2.7mm,20mm"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lef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bCs/>
                                <w:noProof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6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 xml:space="preserve">SEBENTA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• T@rget 7 • Planificação geral</w:t>
                            </w:r>
                          </w:p>
                          <w:p w:rsidR="004B52C1" w:rsidRPr="0059706F" w:rsidRDefault="004B52C1" w:rsidP="00BB3EB1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456A4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Intercultural Target</w:t>
            </w:r>
          </w:p>
          <w:p w:rsidR="00456A49" w:rsidRPr="00EC5FC8" w:rsidRDefault="0041309A" w:rsidP="002320E6">
            <w:pPr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DayD</w:t>
            </w:r>
            <w:r w:rsidR="00456A4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reaming</w:t>
            </w:r>
          </w:p>
          <w:p w:rsidR="00456A49" w:rsidRPr="00EC5FC8" w:rsidRDefault="00456A49" w:rsidP="002320E6">
            <w:pPr>
              <w:autoSpaceDE w:val="0"/>
              <w:autoSpaceDN w:val="0"/>
              <w:adjustRightInd w:val="0"/>
              <w:spacing w:line="260" w:lineRule="exact"/>
              <w:ind w:left="363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Project</w:t>
            </w:r>
          </w:p>
          <w:p w:rsidR="00456A49" w:rsidRPr="00EC5FC8" w:rsidRDefault="00456A49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11F6" w:rsidRDefault="00D811F6" w:rsidP="003F67C0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21955" w:rsidRDefault="00421955" w:rsidP="003F67C0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3F67C0">
            <w:pPr>
              <w:spacing w:line="22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E3A53" w:rsidRPr="00EC5FC8" w:rsidRDefault="004E3A53" w:rsidP="004E3A53">
            <w:pPr>
              <w:autoSpaceDE w:val="0"/>
              <w:autoSpaceDN w:val="0"/>
              <w:adjustRightInd w:val="0"/>
              <w:spacing w:line="260" w:lineRule="exact"/>
              <w:ind w:left="5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Festivities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Hallowe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’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en</w:t>
            </w: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3F67C0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Christmas</w:t>
            </w:r>
          </w:p>
          <w:p w:rsidR="004E3A53" w:rsidRPr="00EC5FC8" w:rsidRDefault="004E3A53" w:rsidP="005F6BA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F30771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Utilizar li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nguagem própria da sala de aula</w:t>
            </w: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C36596" w:rsidRPr="00EC5FC8" w:rsidRDefault="00C36596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714320" w:rsidRPr="00EC5FC8" w:rsidRDefault="0071432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Pr="00EC5FC8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Apresent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ar-se a si próprio e aos outros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Pergunta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="002967BB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responder acerca de gostos, a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tividades e hobbies, música preferida, shows de TV preferidos, filmes preferidos, livros preferidos e citações 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favoritas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Perguntar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responder acerca do país, local onde vive, idade, nacionalidade, família e animais de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estimação, ano escolar, gostos</w:t>
            </w:r>
          </w:p>
          <w:p w:rsidR="00932DB1" w:rsidRPr="00EC5FC8" w:rsidRDefault="003F371B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a posse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Fazer de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scrições físicas e psicológicas</w:t>
            </w:r>
          </w:p>
          <w:p w:rsidR="00932DB1" w:rsidRPr="00EC5FC8" w:rsidRDefault="003F371B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culturais</w:t>
            </w:r>
          </w:p>
          <w:p w:rsidR="00FE2524" w:rsidRPr="00EC5FC8" w:rsidRDefault="00FE2524" w:rsidP="00FE2524">
            <w:pPr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FE2524" w:rsidRPr="00EC5FC8" w:rsidRDefault="00FE2524" w:rsidP="00FE2524">
            <w:pPr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075B37" w:rsidRDefault="00075B37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075B37" w:rsidRPr="00EC5FC8" w:rsidRDefault="00075B37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56A4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opiniõe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 acerca do conceito de família</w:t>
            </w:r>
          </w:p>
          <w:p w:rsidR="00456A49" w:rsidRPr="00EC5FC8" w:rsidRDefault="00456A49" w:rsidP="0042195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Falar acerca da família </w:t>
            </w:r>
            <w:r w:rsidRPr="00421955">
              <w:rPr>
                <w:rFonts w:ascii="Times New Roman" w:eastAsiaTheme="minorHAnsi" w:hAnsi="Times New Roman"/>
                <w:color w:val="272627"/>
                <w:spacing w:val="-6"/>
                <w:sz w:val="18"/>
                <w:szCs w:val="20"/>
                <w:lang w:val="pt-PT"/>
              </w:rPr>
              <w:t>e estabelecer comparações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co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 a estrutura familiar da Índia</w:t>
            </w:r>
          </w:p>
          <w:p w:rsidR="008906BC" w:rsidRPr="00EC5FC8" w:rsidRDefault="0041309A" w:rsidP="00D811F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a família</w:t>
            </w:r>
          </w:p>
          <w:p w:rsidR="00456A49" w:rsidRPr="00EC5FC8" w:rsidRDefault="0041309A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a posse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 do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br/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tempo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horas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rever rotinas diárias e hábitos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Perguntar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dizer as horas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Falar acerca 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br/>
              <w:t>a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ções que estão a acontecer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cul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turais relacionados com a Índia</w:t>
            </w: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FE2524" w:rsidRPr="00EC5FC8" w:rsidRDefault="00FE2524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das tra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dições associadas ao </w:t>
            </w:r>
            <w:r w:rsidR="0041309A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Hallowe’en</w:t>
            </w:r>
          </w:p>
          <w:p w:rsidR="00D811F6" w:rsidRPr="00EC5FC8" w:rsidRDefault="00D811F6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das tradiçõ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es associadas ao Natal</w:t>
            </w:r>
          </w:p>
          <w:p w:rsidR="00932DB1" w:rsidRPr="00EC5FC8" w:rsidRDefault="00932DB1" w:rsidP="005F6BA0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F30771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Linguagem da sala de aula</w:t>
            </w: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8906BC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E57DDD" w:rsidRDefault="00E57DDD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Present Simple </w:t>
            </w:r>
            <w:r w:rsidR="000F6448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verb </w:t>
            </w:r>
            <w:r w:rsidR="003F371B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e</w:t>
            </w: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Subject personal pronouns</w:t>
            </w:r>
          </w:p>
          <w:p w:rsidR="00932DB1" w:rsidRPr="00EC5FC8" w:rsidRDefault="00932DB1" w:rsidP="003F371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Possessive determiners</w:t>
            </w:r>
          </w:p>
          <w:p w:rsidR="003F371B" w:rsidRPr="00EC5FC8" w:rsidRDefault="003F371B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Suffixes</w:t>
            </w: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>Present Simple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 xml:space="preserve"> verb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have got</w:t>
            </w: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Indefinite article</w:t>
            </w: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Question words</w:t>
            </w:r>
          </w:p>
          <w:p w:rsidR="00932DB1" w:rsidRPr="00EC5FC8" w:rsidRDefault="00932DB1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Linking words: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and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also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too</w:t>
            </w:r>
          </w:p>
          <w:p w:rsidR="00932DB1" w:rsidRPr="00EC5FC8" w:rsidRDefault="00932DB1" w:rsidP="008906BC">
            <w:pPr>
              <w:spacing w:line="260" w:lineRule="exact"/>
              <w:ind w:left="17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932DB1" w:rsidRPr="00EC5FC8" w:rsidRDefault="00932DB1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  <w:lang w:val="pt-PT"/>
              </w:rPr>
            </w:pPr>
          </w:p>
          <w:p w:rsidR="00613B77" w:rsidRPr="00EC5FC8" w:rsidRDefault="00613B77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613B77" w:rsidRPr="00EC5FC8" w:rsidRDefault="00613B77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D811F6" w:rsidRPr="00EC5FC8" w:rsidRDefault="00D811F6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075B37" w:rsidRDefault="00075B37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075B37" w:rsidRPr="00EC5FC8" w:rsidRDefault="00075B37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Default="003F67C0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21955" w:rsidRDefault="00421955" w:rsidP="0041309A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Possessive case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Prepositions of time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Present Simple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Adverbs of frequency</w:t>
            </w:r>
          </w:p>
          <w:p w:rsidR="00456A49" w:rsidRPr="00EC5FC8" w:rsidRDefault="00456A49" w:rsidP="008955B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Linking words: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first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then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, </w:t>
            </w:r>
            <w:r w:rsidR="0041309A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 xml:space="preserve">next,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finally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Present Continuous</w:t>
            </w: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1309A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Nenhum ponto específico</w:t>
            </w:r>
          </w:p>
          <w:p w:rsidR="004E3A53" w:rsidRPr="00EC5FC8" w:rsidRDefault="004E3A53" w:rsidP="005F6BA0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F30771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371B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F3077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F3077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F3077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F30771" w:rsidRPr="00EC5FC8" w:rsidRDefault="00F3077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ição e expressão oral e escrita</w:t>
            </w:r>
          </w:p>
          <w:p w:rsidR="00F3077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C36596" w:rsidRPr="00EC5FC8" w:rsidRDefault="00C36596" w:rsidP="00613B77">
            <w:pPr>
              <w:spacing w:line="260" w:lineRule="exact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E57DDD" w:rsidRDefault="00E57DDD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932DB1" w:rsidRPr="00EC5FC8" w:rsidRDefault="00932DB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932DB1" w:rsidRPr="00EC5FC8" w:rsidRDefault="00932DB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ição e expressão oral e escrita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3F371B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quadros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Preenchimento de espaços</w:t>
            </w:r>
          </w:p>
          <w:p w:rsidR="00932DB1" w:rsidRPr="00EC5FC8" w:rsidRDefault="003F371B" w:rsidP="003F371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Ordenamento de letras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 e compreensão de textos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sinónimos</w:t>
            </w:r>
          </w:p>
          <w:p w:rsidR="00932DB1" w:rsidRPr="00EC5FC8" w:rsidRDefault="00932DB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Completamento 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frases de acordo com o texto</w:t>
            </w:r>
          </w:p>
          <w:p w:rsidR="003F371B" w:rsidRPr="00EC5FC8" w:rsidRDefault="003F371B" w:rsidP="0041309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Jogos: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miming game, yes</w:t>
            </w:r>
            <w:r w:rsidR="00EA2642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/</w:t>
            </w:r>
            <w:r w:rsidR="00EA2642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no game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Information-gap</w:t>
            </w:r>
          </w:p>
          <w:p w:rsidR="00932DB1" w:rsidRPr="00EC5FC8" w:rsidRDefault="003F371B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932DB1" w:rsidRPr="00EC5FC8" w:rsidRDefault="00932DB1" w:rsidP="003041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Perfis completos p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ara troca de correio eletrónico</w:t>
            </w:r>
          </w:p>
          <w:p w:rsidR="00932DB1" w:rsidRPr="00EC5FC8" w:rsidRDefault="00932DB1" w:rsidP="00D911A0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D911A0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8906BC" w:rsidRPr="00EC5FC8" w:rsidRDefault="008906BC" w:rsidP="00D911A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D911A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8906BC" w:rsidRPr="00EC5FC8" w:rsidRDefault="008906BC" w:rsidP="00D911A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613B77" w:rsidRPr="00EC5FC8" w:rsidRDefault="00613B77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21955" w:rsidRDefault="00421955" w:rsidP="00421955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421955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e expressão oral e escrita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 compreensão de textos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Verdadeiro / Falso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Preenchimento de espaços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quadros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antónimos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Formulação de questões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Construção de frases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 xml:space="preserve">Jogos: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Q&amp;A, find someone who, miming game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Completamento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frases de acordo com o texto</w:t>
            </w:r>
          </w:p>
          <w:p w:rsidR="00456A49" w:rsidRPr="00EC5FC8" w:rsidRDefault="00456A49" w:rsidP="0041309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Informa</w:t>
            </w:r>
            <w:r w:rsidR="0041309A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tion-gap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456A49" w:rsidRDefault="00456A49" w:rsidP="002967B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2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As rotinas diárias p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ara troca de correio eletrónico</w:t>
            </w: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1309A" w:rsidP="003F67C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0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4E3A53" w:rsidRPr="00EC5FC8" w:rsidRDefault="0041309A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4E3A53" w:rsidRPr="00EC5FC8" w:rsidRDefault="004E3A53" w:rsidP="0041309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e expressão oral e escrita</w:t>
            </w:r>
          </w:p>
          <w:p w:rsidR="004E3A53" w:rsidRPr="00EC5FC8" w:rsidRDefault="00290C03" w:rsidP="00F734E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Escolha de palavras</w:t>
            </w:r>
          </w:p>
          <w:p w:rsidR="004E3A53" w:rsidRPr="00EC5FC8" w:rsidRDefault="004E3A53" w:rsidP="004E3A53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F30771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F30771" w:rsidRPr="00EC5FC8" w:rsidRDefault="00381875" w:rsidP="00381875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371B" w:rsidRPr="00EC5FC8" w:rsidRDefault="007306B9" w:rsidP="00290C0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F30771" w:rsidRPr="00EC5FC8" w:rsidRDefault="003F371B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CD Á</w:t>
            </w:r>
            <w:r w:rsidR="00F3077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udio</w:t>
            </w:r>
          </w:p>
          <w:p w:rsidR="00F30771" w:rsidRPr="00EC5FC8" w:rsidRDefault="00F30771" w:rsidP="003F371B">
            <w:pPr>
              <w:autoSpaceDE w:val="0"/>
              <w:autoSpaceDN w:val="0"/>
              <w:adjustRightInd w:val="0"/>
              <w:spacing w:line="260" w:lineRule="exact"/>
              <w:ind w:left="8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F30771" w:rsidRPr="00EC5FC8" w:rsidRDefault="00F30771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932DB1" w:rsidRPr="00EC5FC8" w:rsidRDefault="00932DB1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932DB1" w:rsidRPr="00EC5FC8" w:rsidRDefault="00932DB1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932DB1" w:rsidRPr="00EC5FC8" w:rsidRDefault="00932DB1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3F67C0" w:rsidRPr="00EC5FC8" w:rsidRDefault="003F67C0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3F67C0" w:rsidRDefault="003F67C0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075B37" w:rsidRPr="00EC5FC8" w:rsidRDefault="00075B37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C36596" w:rsidRPr="00EC5FC8" w:rsidRDefault="00C36596" w:rsidP="00C36596">
            <w:pPr>
              <w:ind w:left="57"/>
              <w:jc w:val="left"/>
              <w:rPr>
                <w:rFonts w:ascii="Times New Roman" w:hAnsi="Times New Roman"/>
                <w:sz w:val="23"/>
                <w:szCs w:val="23"/>
                <w:lang w:val="pt-PT"/>
              </w:rPr>
            </w:pPr>
          </w:p>
          <w:p w:rsidR="00E57DDD" w:rsidRDefault="00E57DDD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932DB1" w:rsidRPr="00EC5FC8" w:rsidRDefault="00932DB1" w:rsidP="00304158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3B77" w:rsidRPr="00EC5FC8" w:rsidRDefault="007306B9" w:rsidP="00290C0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613B7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  <w:p w:rsidR="00932DB1" w:rsidRPr="00EC5FC8" w:rsidRDefault="00932DB1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D911A0">
            <w:pPr>
              <w:spacing w:line="260" w:lineRule="exact"/>
              <w:ind w:left="57"/>
              <w:contextualSpacing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56A49" w:rsidRPr="00EC5FC8" w:rsidRDefault="00456A49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13B77" w:rsidRPr="00EC5FC8" w:rsidRDefault="00613B77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F67C0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456A49" w:rsidRPr="00EC5FC8" w:rsidRDefault="008906BC" w:rsidP="00613B77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3B77" w:rsidRPr="00EC5FC8" w:rsidRDefault="007306B9" w:rsidP="00290C0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</w:t>
            </w:r>
            <w:r w:rsidR="0083414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</w:t>
            </w:r>
            <w:r w:rsidR="00613B7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456A49" w:rsidRPr="00EC5FC8" w:rsidRDefault="0041309A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CD Á</w:t>
            </w:r>
            <w:r w:rsidR="00456A4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udio</w:t>
            </w: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3F67C0">
            <w:pPr>
              <w:spacing w:line="14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381875" w:rsidRPr="00EC5FC8" w:rsidRDefault="00381875" w:rsidP="00381875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3A53" w:rsidRPr="00EC5FC8" w:rsidRDefault="007306B9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  <w:p w:rsidR="004E3A53" w:rsidRPr="00EC5FC8" w:rsidRDefault="004E3A53" w:rsidP="005F6BA0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932DB1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21955" w:rsidRDefault="00421955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</w:t>
            </w:r>
            <w:r w:rsidR="00932DB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formativas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 sumativos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F30771" w:rsidRPr="00EC5FC8" w:rsidRDefault="00F3077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F30771" w:rsidRPr="00EC5FC8" w:rsidRDefault="00F3077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932DB1" w:rsidRPr="00EC5FC8" w:rsidRDefault="00932DB1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C36596" w:rsidRPr="00EC5FC8" w:rsidRDefault="00C36596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Pr="00EC5FC8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3F67C0" w:rsidRDefault="003F67C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075B37" w:rsidRPr="00EC5FC8" w:rsidRDefault="00075B37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714320" w:rsidRPr="00EC5FC8" w:rsidRDefault="00714320" w:rsidP="00304158">
            <w:pPr>
              <w:spacing w:line="260" w:lineRule="exact"/>
              <w:ind w:left="57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E57DDD" w:rsidRDefault="00E57DDD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E57DDD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8906BC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304158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932DB1" w:rsidRPr="00EC5FC8" w:rsidRDefault="00932DB1" w:rsidP="00932DB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Pr="00EC5FC8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3F67C0" w:rsidRDefault="003F67C0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075B37" w:rsidRPr="00EC5FC8" w:rsidRDefault="00075B37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D811F6" w:rsidRDefault="00D811F6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21955" w:rsidRPr="00EC5FC8" w:rsidRDefault="00421955" w:rsidP="00613B77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18"/>
                <w:lang w:val="pt-PT"/>
              </w:rPr>
            </w:pP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8906BC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8906BC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456A49" w:rsidRPr="00EC5FC8" w:rsidRDefault="00456A49" w:rsidP="008906B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456A49" w:rsidRPr="00EC5FC8" w:rsidRDefault="00456A49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456A49" w:rsidRPr="00EC5FC8" w:rsidRDefault="00456A49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075B37" w:rsidRPr="00EC5FC8" w:rsidRDefault="00075B37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2967BB" w:rsidRPr="00EC5FC8" w:rsidRDefault="002967BB" w:rsidP="002967BB">
            <w:pPr>
              <w:autoSpaceDE w:val="0"/>
              <w:autoSpaceDN w:val="0"/>
              <w:adjustRightInd w:val="0"/>
              <w:spacing w:line="12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autoSpaceDE w:val="0"/>
              <w:autoSpaceDN w:val="0"/>
              <w:adjustRightInd w:val="0"/>
              <w:spacing w:line="260" w:lineRule="atLeast"/>
              <w:ind w:left="57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F734E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direta</w:t>
            </w:r>
          </w:p>
          <w:p w:rsidR="004E3A53" w:rsidRPr="00EC5FC8" w:rsidRDefault="004E3A53" w:rsidP="00F734E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83414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4E3A53" w:rsidRPr="00EC5FC8" w:rsidRDefault="004E3A53" w:rsidP="004E3A5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atLeas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8955B7" w:rsidRPr="00EC5FC8" w:rsidRDefault="004E3A53" w:rsidP="0082747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60" w:lineRule="atLeast"/>
              <w:ind w:left="255" w:right="85"/>
              <w:contextualSpacing w:val="0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F30771" w:rsidRPr="00EC5FC8" w:rsidRDefault="00F30771" w:rsidP="00861CDC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</w:tr>
    </w:tbl>
    <w:p w:rsidR="00EC5FC8" w:rsidRDefault="00EC5FC8">
      <w:pPr>
        <w:jc w:val="left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FB6346" w:rsidRPr="00EC5FC8" w:rsidRDefault="00155250" w:rsidP="00C61F20">
      <w:pPr>
        <w:autoSpaceDE w:val="0"/>
        <w:autoSpaceDN w:val="0"/>
        <w:adjustRightInd w:val="0"/>
        <w:ind w:left="57" w:right="57"/>
        <w:jc w:val="left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  <w:r>
        <w:rPr>
          <w:rFonts w:ascii="Times New Roman" w:hAnsi="Times New Roman"/>
          <w:noProof/>
          <w:sz w:val="24"/>
          <w:lang w:val="pt-PT" w:eastAsia="pt-PT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-3810</wp:posOffset>
                </wp:positionH>
                <wp:positionV relativeFrom="page">
                  <wp:posOffset>12700</wp:posOffset>
                </wp:positionV>
                <wp:extent cx="539750" cy="77393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9750" cy="7739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right"/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Planificação geral • T@rget 7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>SEBENTA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sdt>
                              <w:sdtPr>
                                <w:rPr>
                                  <w:rFonts w:ascii="Times New Roman" w:hAnsi="Times New Roman"/>
                                </w:rPr>
                                <w:id w:val="-741099844"/>
                                <w:docPartObj>
                                  <w:docPartGallery w:val="Page Numbers (Bottom of Page)"/>
                                  <w:docPartUnique/>
                                </w:docPartObj>
                              </w:sdtPr>
                              <w:sdtEndPr>
                                <w:rPr>
                                  <w:noProof/>
                                </w:rPr>
                              </w:sdtEndPr>
                              <w:sdtContent>
                                <w:r w:rsidRPr="00EC5FC8">
                                  <w:rPr>
                                    <w:rFonts w:ascii="Times New Roman" w:hAnsi="Times New Roman"/>
                                    <w:bCs/>
                                    <w:color w:val="272627"/>
                                    <w:sz w:val="16"/>
                                    <w:szCs w:val="16"/>
                                    <w:lang w:val="pt-PT"/>
                                  </w:rPr>
                                  <w:t>7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vert" wrap="square" lIns="0" tIns="720000" rIns="97200" bIns="72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3pt;margin-top:1pt;width:42.5pt;height:609.4pt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" filled="f" stroked="f">
                <v:textbox style="layout-flow:vertical" inset="0,20mm,2.7mm,20mm">
                  <w:txbxContent>
                    <w:p w:rsidR="004B52C1" w:rsidRPr="00EC5FC8" w:rsidRDefault="004B52C1" w:rsidP="000767D5">
                      <w:pPr>
                        <w:spacing w:before="120"/>
                        <w:jc w:val="right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 xml:space="preserve">Planificação geral • T@rget 7 • 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4"/>
                          <w:szCs w:val="14"/>
                          <w:lang w:val="pt-PT"/>
                        </w:rPr>
                        <w:t>SEBENTA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 xml:space="preserve"> • </w:t>
                      </w:r>
                      <w:sdt>
                        <w:sdtPr>
                          <w:rPr>
                            <w:rFonts w:ascii="Times New Roman" w:hAnsi="Times New Roman"/>
                          </w:rPr>
                          <w:id w:val="-741099844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>
                          <w:rPr>
                            <w:noProof/>
                          </w:rPr>
                        </w:sdtEndPr>
                        <w:sdtContent>
                          <w:r w:rsidRPr="00EC5FC8">
                            <w:rPr>
                              <w:rFonts w:ascii="Times New Roman" w:hAnsi="Times New Roman"/>
                              <w:bCs/>
                              <w:color w:val="272627"/>
                              <w:sz w:val="16"/>
                              <w:szCs w:val="16"/>
                              <w:lang w:val="pt-PT"/>
                            </w:rPr>
                            <w:t>7</w:t>
                          </w:r>
                        </w:sdtContent>
                      </w:sdt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6346" w:rsidRPr="00EC5FC8"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  <w:t>Segundo Período</w:t>
      </w:r>
    </w:p>
    <w:p w:rsidR="00DD1FF4" w:rsidRPr="00EC5FC8" w:rsidRDefault="00DD1FF4" w:rsidP="00C61F20">
      <w:pPr>
        <w:autoSpaceDE w:val="0"/>
        <w:autoSpaceDN w:val="0"/>
        <w:adjustRightInd w:val="0"/>
        <w:ind w:left="57" w:right="57"/>
        <w:jc w:val="left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tbl>
      <w:tblPr>
        <w:tblW w:w="14294" w:type="dxa"/>
        <w:jc w:val="center"/>
        <w:tblBorders>
          <w:top w:val="single" w:sz="8" w:space="0" w:color="4F6228" w:themeColor="accent3" w:themeShade="80"/>
          <w:left w:val="single" w:sz="8" w:space="0" w:color="4F6228" w:themeColor="accent3" w:themeShade="80"/>
          <w:bottom w:val="single" w:sz="8" w:space="0" w:color="4F6228" w:themeColor="accent3" w:themeShade="80"/>
          <w:right w:val="single" w:sz="8" w:space="0" w:color="4F6228" w:themeColor="accent3" w:themeShade="80"/>
          <w:insideH w:val="single" w:sz="8" w:space="0" w:color="4F6228" w:themeColor="accent3" w:themeShade="80"/>
          <w:insideV w:val="single" w:sz="8" w:space="0" w:color="4F6228" w:themeColor="accent3" w:themeShade="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3"/>
        <w:gridCol w:w="2064"/>
        <w:gridCol w:w="2126"/>
        <w:gridCol w:w="2126"/>
        <w:gridCol w:w="3260"/>
        <w:gridCol w:w="1701"/>
        <w:gridCol w:w="2784"/>
        <w:gridCol w:w="110"/>
      </w:tblGrid>
      <w:tr w:rsidR="00714320" w:rsidRPr="00EC5FC8">
        <w:trPr>
          <w:trHeight w:hRule="exact" w:val="113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3260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1701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78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lang w:val="pt-PT"/>
              </w:rPr>
            </w:pPr>
          </w:p>
        </w:tc>
      </w:tr>
      <w:tr w:rsidR="00C61F20" w:rsidRPr="00EC5FC8">
        <w:trPr>
          <w:trHeight w:hRule="exact" w:val="624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Tópicos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Funções da Linguagem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Estruturas Gramaticais</w:t>
            </w: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2320E6" w:rsidP="00463FD6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Estratégias/</w:t>
            </w:r>
            <w:r w:rsidR="00C61F20"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Atividades</w:t>
            </w: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Recursos</w:t>
            </w: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Avaliação</w:t>
            </w: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C61F20" w:rsidRPr="00EC5FC8" w:rsidRDefault="00C61F20" w:rsidP="003F371B">
            <w:pPr>
              <w:rPr>
                <w:rFonts w:ascii="Times New Roman" w:hAnsi="Times New Roman"/>
                <w:lang w:val="pt-PT"/>
              </w:rPr>
            </w:pPr>
          </w:p>
        </w:tc>
      </w:tr>
      <w:tr w:rsidR="00C61F20" w:rsidRPr="00EC5FC8">
        <w:trPr>
          <w:trHeight w:val="3346"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</w:tcPr>
          <w:p w:rsidR="00C61F20" w:rsidRPr="00EC5FC8" w:rsidRDefault="00C61F20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C61F20" w:rsidRPr="00EC5FC8" w:rsidRDefault="00421955" w:rsidP="0048254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 xml:space="preserve"> </w:t>
            </w:r>
            <w:r w:rsidR="00C61F20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School is cool</w:t>
            </w:r>
          </w:p>
          <w:p w:rsidR="00C61F20" w:rsidRPr="00EC5FC8" w:rsidRDefault="00C61F20" w:rsidP="0048254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Introducing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3.1 A glimpse at Scottish schools in the past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3.2 Different schooling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3.3 Playground love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Intercultural Target</w:t>
            </w:r>
          </w:p>
          <w:p w:rsidR="00C61F20" w:rsidRPr="00EC5FC8" w:rsidRDefault="002320E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DayD</w:t>
            </w:r>
            <w:r w:rsidR="00C61F20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reaming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Project 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C5FC8" w:rsidRPr="00EC5FC8" w:rsidRDefault="00EC5FC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155250" w:rsidP="0048254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hAnsi="Times New Roman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page">
                        <wp:posOffset>-590550</wp:posOffset>
                      </wp:positionH>
                      <wp:positionV relativeFrom="page">
                        <wp:posOffset>-1200150</wp:posOffset>
                      </wp:positionV>
                      <wp:extent cx="539750" cy="773938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539750" cy="77393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52C1" w:rsidRPr="00EC5FC8" w:rsidRDefault="004B52C1" w:rsidP="000767D5">
                                  <w:pPr>
                                    <w:spacing w:before="120"/>
                                    <w:jc w:val="left"/>
                                    <w:rPr>
                                      <w:rFonts w:ascii="Times New Roman" w:hAnsi="Times New Roman"/>
                                      <w:lang w:val="pt-PT"/>
                                    </w:rPr>
                                  </w:pPr>
                                  <w:r w:rsidRPr="00EC5FC8">
                                    <w:rPr>
                                      <w:rFonts w:ascii="Times New Roman" w:hAnsi="Times New Roman"/>
                                      <w:bCs/>
                                      <w:noProof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>8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 •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4"/>
                                      <w:szCs w:val="14"/>
                                      <w:lang w:val="pt-PT"/>
                                    </w:rPr>
                                    <w:t xml:space="preserve">SEBENTA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>• T@rget 7 • Planificação geral</w:t>
                                  </w:r>
                                </w:p>
                                <w:p w:rsidR="004B52C1" w:rsidRPr="0059706F" w:rsidRDefault="004B52C1" w:rsidP="00C26593">
                                  <w:pPr>
                                    <w:jc w:val="right"/>
                                    <w:rPr>
                                      <w:lang w:val="pt-PT"/>
                                    </w:rPr>
                                  </w:pPr>
                                </w:p>
                                <w:p w:rsidR="004B52C1" w:rsidRPr="0059706F" w:rsidRDefault="004B52C1" w:rsidP="00C61F20">
                                  <w:pPr>
                                    <w:jc w:val="right"/>
                                    <w:rPr>
                                      <w:lang w:val="pt-PT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720000" rIns="97200" bIns="720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-46.5pt;margin-top:-94.5pt;width:42.5pt;height:609.4pt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" filled="f" stroked="f">
                      <v:textbox style="layout-flow:vertical" inset="0,20mm,2.7mm,20mm"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lef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bCs/>
                                <w:noProof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8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 xml:space="preserve">SEBENTA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• T@rget 7 • Planificação geral</w:t>
                            </w:r>
                          </w:p>
                          <w:p w:rsidR="004B52C1" w:rsidRPr="0059706F" w:rsidRDefault="004B52C1" w:rsidP="00C26593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</w:p>
                          <w:p w:rsidR="004B52C1" w:rsidRPr="0059706F" w:rsidRDefault="004B52C1" w:rsidP="00C61F20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421955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 xml:space="preserve"> </w:t>
            </w:r>
            <w:r w:rsidR="00C61F20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Home a safe place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Introducing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4.1 Home magnificent home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4.2 My secret hideout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32D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4.3 A murder in a celebrity’s house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Intercultural Target</w:t>
            </w:r>
          </w:p>
          <w:p w:rsidR="00C61F20" w:rsidRPr="00EC5FC8" w:rsidRDefault="00463FD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DayD</w:t>
            </w:r>
            <w:r w:rsidR="00C61F20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reaming</w:t>
            </w:r>
          </w:p>
          <w:p w:rsidR="00A20FA3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Project </w:t>
            </w: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C36596" w:rsidRPr="00EC5FC8" w:rsidRDefault="00C36596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332D9E" w:rsidRPr="00EC5FC8" w:rsidRDefault="00332D9E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463FD6" w:rsidRPr="00EC5FC8" w:rsidRDefault="00463FD6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DB03F5" w:rsidRPr="00EC5FC8" w:rsidRDefault="00DB03F5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A20FA3" w:rsidRPr="00EC5FC8" w:rsidRDefault="00A20FA3" w:rsidP="00381875">
            <w:pPr>
              <w:autoSpaceDE w:val="0"/>
              <w:autoSpaceDN w:val="0"/>
              <w:adjustRightInd w:val="0"/>
              <w:spacing w:line="260" w:lineRule="exact"/>
              <w:ind w:left="5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lastRenderedPageBreak/>
              <w:t>Festivities</w:t>
            </w:r>
          </w:p>
          <w:p w:rsidR="00A20FA3" w:rsidRPr="00EC5FC8" w:rsidRDefault="0015525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>
              <w:rPr>
                <w:rFonts w:ascii="Times New Roman" w:hAnsi="Times New Roman"/>
                <w:noProof/>
                <w:sz w:val="24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page">
                        <wp:posOffset>-582930</wp:posOffset>
                      </wp:positionH>
                      <wp:positionV relativeFrom="page">
                        <wp:posOffset>-1207135</wp:posOffset>
                      </wp:positionV>
                      <wp:extent cx="539750" cy="7739380"/>
                      <wp:effectExtent l="0" t="0" r="0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539750" cy="77393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52C1" w:rsidRPr="00EC5FC8" w:rsidRDefault="004B52C1" w:rsidP="000767D5">
                                  <w:pPr>
                                    <w:spacing w:before="120"/>
                                    <w:jc w:val="right"/>
                                    <w:rPr>
                                      <w:rFonts w:ascii="Times New Roman" w:hAnsi="Times New Roman"/>
                                      <w:lang w:val="en-US"/>
                                    </w:rPr>
                                  </w:pP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Planificação geral • T@rget 7 •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4"/>
                                      <w:szCs w:val="14"/>
                                      <w:lang w:val="pt-PT"/>
                                    </w:rPr>
                                    <w:t>SEBENTA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 • </w:t>
                                  </w:r>
                                  <w:sdt>
                                    <w:sdtPr>
                                      <w:rPr>
                                        <w:rFonts w:ascii="Times New Roman" w:hAnsi="Times New Roman"/>
                                      </w:rPr>
                                      <w:id w:val="1591972046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>
                                      <w:rPr>
                                        <w:noProof/>
                                      </w:rPr>
                                    </w:sdtEndPr>
                                    <w:sdtContent>
                                      <w:r w:rsidRPr="00EC5FC8">
                                        <w:rPr>
                                          <w:rFonts w:ascii="Times New Roman" w:hAnsi="Times New Roman"/>
                                          <w:bCs/>
                                          <w:color w:val="272627"/>
                                          <w:sz w:val="16"/>
                                          <w:szCs w:val="16"/>
                                          <w:lang w:val="pt-PT"/>
                                        </w:rPr>
                                        <w:t>9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vert" wrap="square" lIns="0" tIns="720000" rIns="97200" bIns="720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-45.9pt;margin-top:-95.05pt;width:42.5pt;height:609.4pt;flip:x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" filled="f" stroked="f">
                      <v:textbox style="layout-flow:vertical" inset="0,20mm,2.7mm,20mm"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right"/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Planificação geral • T@rget 7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>SEBENTA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sdt>
                              <w:sdtPr>
                                <w:rPr>
                                  <w:rFonts w:ascii="Times New Roman" w:hAnsi="Times New Roman"/>
                                </w:rPr>
                                <w:id w:val="1591972046"/>
                                <w:docPartObj>
                                  <w:docPartGallery w:val="Page Numbers (Bottom of Page)"/>
                                  <w:docPartUnique/>
                                </w:docPartObj>
                              </w:sdtPr>
                              <w:sdtEndPr>
                                <w:rPr>
                                  <w:noProof/>
                                </w:rPr>
                              </w:sdtEndPr>
                              <w:sdtContent>
                                <w:r w:rsidRPr="00EC5FC8">
                                  <w:rPr>
                                    <w:rFonts w:ascii="Times New Roman" w:hAnsi="Times New Roman"/>
                                    <w:bCs/>
                                    <w:color w:val="272627"/>
                                    <w:sz w:val="16"/>
                                    <w:szCs w:val="16"/>
                                    <w:lang w:val="pt-PT"/>
                                  </w:rPr>
                                  <w:t>9</w:t>
                                </w:r>
                              </w:sdtContent>
                            </w:sdt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A20FA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St Valentine’s Day</w:t>
            </w: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A20FA3" w:rsidP="00C61F2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Easter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Enumerar diferença</w:t>
            </w:r>
            <w:r w:rsidR="00EC1232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</w:t>
            </w:r>
            <w:r w:rsidR="00C61F20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="00EC1232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entre </w:t>
            </w:r>
            <w:r w:rsidR="00C61F20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scolas do passado e do presente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escolas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preferências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erca de situações do passado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ver a escola e o espaço escolar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a de </w:t>
            </w:r>
            <w:r w:rsidR="002320E6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homeschooling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 </w:t>
            </w:r>
            <w:r w:rsidR="002320E6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bullying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</w:t>
            </w:r>
            <w:r w:rsidR="002A45AD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at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ividades extracurriculares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sobre o amor na adolescência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das d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iferentes disciplinas escolares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cultu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rais relacionados com a Escócia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36596" w:rsidRPr="00EC5FC8" w:rsidRDefault="00C3659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075B37" w:rsidRPr="00EC5FC8" w:rsidRDefault="00075B37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 casas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casas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preferências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sobre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a posição das pessoas e coisas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</w:t>
            </w:r>
            <w:r w:rsidR="004339CD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er casas, quartos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 mobiliário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existência de pessoas e coisas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o exte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rior de casas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 ações em progresso no passado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quartos ideais em casas ideais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cult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urais relacionados com o Canadá</w:t>
            </w: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225DC" w:rsidRPr="00EC5FC8" w:rsidRDefault="00D225DC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63FD6" w:rsidRPr="00EC5FC8" w:rsidRDefault="00463FD6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das tradições a</w:t>
            </w:r>
            <w:r w:rsidR="0089323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ssociadas ao dia de S. Valentim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</w:p>
          <w:p w:rsidR="00A20FA3" w:rsidRPr="00EC5FC8" w:rsidRDefault="00A20FA3" w:rsidP="0071432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61F2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das tradições</w:t>
            </w:r>
            <w:r w:rsidR="0089323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associadas à Páscoa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This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that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these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those</w:t>
            </w:r>
          </w:p>
          <w:p w:rsidR="00C61F20" w:rsidRPr="00421955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Past Simple verb </w:t>
            </w:r>
            <w:r w:rsidR="002320E6" w:rsidRPr="00421955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</w:t>
            </w:r>
            <w:r w:rsidRPr="00421955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e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Past Simple regular verbs</w:t>
            </w:r>
          </w:p>
          <w:p w:rsidR="00C61F20" w:rsidRPr="00EC5FC8" w:rsidRDefault="00C61F20" w:rsidP="006D3E5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Linking words: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so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,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because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Past Simple irregular verbs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36596" w:rsidRPr="00EC5FC8" w:rsidRDefault="00C3659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36596" w:rsidRPr="00EC5FC8" w:rsidRDefault="00C3659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36596" w:rsidRPr="00EC5FC8" w:rsidRDefault="00C3659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381875" w:rsidRPr="00EC5FC8" w:rsidRDefault="00381875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Plural of nouns</w:t>
            </w:r>
          </w:p>
          <w:p w:rsidR="00FB3D52" w:rsidRPr="00883B16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Prepositions of place</w:t>
            </w:r>
          </w:p>
          <w:p w:rsidR="00C61F20" w:rsidRPr="00883B16" w:rsidRDefault="00FB3D52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Compound nouns</w:t>
            </w:r>
          </w:p>
          <w:p w:rsidR="00D811F6" w:rsidRPr="00EC5FC8" w:rsidRDefault="00C61F20" w:rsidP="00D811F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There is</w:t>
            </w:r>
            <w:r w:rsidR="00277C43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/</w:t>
            </w:r>
            <w:r w:rsidR="00277C43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There are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There was</w:t>
            </w:r>
            <w:r w:rsidR="00277C43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/</w:t>
            </w:r>
            <w:r w:rsidR="00277C43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There were</w:t>
            </w:r>
          </w:p>
          <w:p w:rsidR="00D811F6" w:rsidRPr="00EC5FC8" w:rsidRDefault="00C61F20" w:rsidP="00D811F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Adjective + preposition</w:t>
            </w:r>
          </w:p>
          <w:p w:rsidR="00C61F20" w:rsidRPr="00EC5FC8" w:rsidRDefault="00C61F20" w:rsidP="00C3659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Linking word: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but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Past Continuous</w:t>
            </w:r>
          </w:p>
          <w:p w:rsidR="00C61F20" w:rsidRPr="00EC5FC8" w:rsidRDefault="00C61F20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506484" w:rsidRPr="00EC5FC8" w:rsidRDefault="00506484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32D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Nenhum ponto específico.</w:t>
            </w: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6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6"/>
                <w:sz w:val="18"/>
                <w:szCs w:val="20"/>
                <w:lang w:val="pt-PT"/>
              </w:rPr>
              <w:t>Redação de pequenos parágrafos, de uma biogr</w:t>
            </w:r>
            <w:r w:rsidR="002320E6" w:rsidRPr="00EC5FC8">
              <w:rPr>
                <w:rFonts w:ascii="Times New Roman" w:eastAsiaTheme="minorHAnsi" w:hAnsi="Times New Roman"/>
                <w:color w:val="272627"/>
                <w:spacing w:val="-6"/>
                <w:sz w:val="18"/>
                <w:szCs w:val="20"/>
                <w:lang w:val="pt-PT"/>
              </w:rPr>
              <w:t>afia, de uma entrevista e de reescrita de um final de um texto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</w:t>
            </w:r>
            <w:r w:rsidR="002A45AD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e expressão oral e escrita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 e compreensão de textos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463FD6" w:rsidRPr="00EC5FC8" w:rsidRDefault="00463FD6" w:rsidP="00463FD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frases de acordo com o texto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Escolha múltipla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quadros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sinónimos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Ordenação 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frases de acordo com o texto</w:t>
            </w:r>
          </w:p>
          <w:p w:rsidR="002320E6" w:rsidRPr="00EC5FC8" w:rsidRDefault="002320E6" w:rsidP="002320E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Construção de frases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Formulação de questões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Jogos: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guess the sentence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Legenda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gem de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figuras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Information-gap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Role</w:t>
            </w:r>
            <w:r w:rsidR="00421955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-</w:t>
            </w:r>
            <w:r w:rsidR="002320E6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plays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As escolas do mundo pa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ra troca de correio ele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trónico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Realizaç</w:t>
            </w:r>
            <w:r w:rsidR="002320E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ão de um </w:t>
            </w:r>
            <w:r w:rsidR="00463FD6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</w:t>
            </w:r>
            <w:r w:rsidR="009C2AAF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z</w:t>
            </w:r>
          </w:p>
          <w:p w:rsidR="00463FD6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Legendagem de figuras</w:t>
            </w:r>
          </w:p>
          <w:p w:rsidR="00C61F20" w:rsidRPr="00EC5FC8" w:rsidRDefault="002320E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</w:t>
            </w:r>
            <w:r w:rsidR="00290C0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e expressão oral e escrita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 e compreensão de textos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Verdadeiro</w:t>
            </w:r>
            <w:r w:rsidR="008971F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8971F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Falso</w:t>
            </w:r>
            <w:r w:rsidR="008971F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8971F9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Não mencionado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Preenchimento de espaços</w:t>
            </w:r>
          </w:p>
          <w:p w:rsidR="00463FD6" w:rsidRPr="00EC5FC8" w:rsidRDefault="00463FD6" w:rsidP="00463FD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frases de acordo com o texto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sinónimos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Formulação de questões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Correção de frases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Construção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de frases, descrições de casas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 xml:space="preserve">Jogos: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guessing game, find the differences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Legendar figuras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421955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Information-gap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: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 xml:space="preserve"> Q&amp;A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dedução</w:t>
            </w:r>
          </w:p>
          <w:p w:rsidR="00C61F20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1143F1" w:rsidRPr="00EC5FC8" w:rsidRDefault="00C61F20" w:rsidP="0071432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As casas tradicionais pa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ra troca de correio eletrónico</w:t>
            </w:r>
          </w:p>
          <w:p w:rsidR="001143F1" w:rsidRPr="00EC5FC8" w:rsidRDefault="001143F1" w:rsidP="001143F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63FD6" w:rsidRPr="00EC5FC8" w:rsidRDefault="00463FD6" w:rsidP="001143F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143F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143F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143F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225DC" w:rsidRPr="00EC5FC8" w:rsidRDefault="00D225DC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463FD6" w:rsidP="0071432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463FD6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de mensagens de</w:t>
            </w:r>
          </w:p>
          <w:p w:rsidR="00A20FA3" w:rsidRPr="00EC5FC8" w:rsidRDefault="00463FD6" w:rsidP="00463FD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S. Valentim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ura e expressão oral e escrita</w:t>
            </w:r>
          </w:p>
          <w:p w:rsidR="00A20FA3" w:rsidRPr="00EC5FC8" w:rsidRDefault="00A20FA3" w:rsidP="001143F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40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Leitura e 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compreensão de anedotas, poemas</w:t>
            </w:r>
          </w:p>
          <w:p w:rsidR="00A20FA3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A20FA3" w:rsidRPr="00EC5FC8" w:rsidRDefault="00463FD6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Jogos</w:t>
            </w:r>
          </w:p>
          <w:p w:rsidR="00A20FA3" w:rsidRPr="00EC5FC8" w:rsidRDefault="00A20FA3" w:rsidP="00463FD6">
            <w:pPr>
              <w:autoSpaceDE w:val="0"/>
              <w:autoSpaceDN w:val="0"/>
              <w:adjustRightInd w:val="0"/>
              <w:spacing w:line="260" w:lineRule="exact"/>
              <w:ind w:left="85" w:right="85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381875" w:rsidRPr="00EC5FC8" w:rsidRDefault="00381875" w:rsidP="00381875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3FD6" w:rsidRPr="00EC5FC8" w:rsidRDefault="007306B9" w:rsidP="00FB66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463FD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Default="00675338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075B37" w:rsidRPr="00EC5FC8" w:rsidRDefault="00075B37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D811F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A20FA3" w:rsidRPr="00EC5FC8" w:rsidRDefault="00381875" w:rsidP="00D811F6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11F6" w:rsidRPr="00EC5FC8" w:rsidRDefault="007306B9" w:rsidP="004B4C5B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D811F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  <w:p w:rsidR="00C61F20" w:rsidRPr="00EC5FC8" w:rsidRDefault="00C61F20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63FD6" w:rsidRPr="00EC5FC8" w:rsidRDefault="00463FD6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381875" w:rsidRPr="00EC5FC8" w:rsidRDefault="00381875" w:rsidP="00381875">
            <w:pPr>
              <w:pStyle w:val="ListParagraph"/>
              <w:autoSpaceDE w:val="0"/>
              <w:autoSpaceDN w:val="0"/>
              <w:adjustRightInd w:val="0"/>
              <w:spacing w:before="120" w:line="260" w:lineRule="exact"/>
              <w:ind w:left="57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0FA3" w:rsidRPr="00EC5FC8" w:rsidRDefault="007306B9" w:rsidP="00332D9E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A20FA3" w:rsidRPr="00EC5FC8" w:rsidRDefault="00A20FA3" w:rsidP="00C61F2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381875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381875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C61F20" w:rsidRPr="00EC5FC8" w:rsidRDefault="00381875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Testes </w:t>
            </w:r>
            <w:r w:rsidR="00C61F20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sumativos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Participação oral na sala de aula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C61F20" w:rsidRPr="00EC5FC8" w:rsidRDefault="00C61F20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C61F20" w:rsidRPr="00EC5FC8" w:rsidRDefault="00C61F20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143F1" w:rsidRPr="00EC5FC8" w:rsidRDefault="001143F1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8955B7" w:rsidRPr="00EC5FC8" w:rsidRDefault="008955B7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811F6" w:rsidRPr="00EC5FC8" w:rsidRDefault="00D811F6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381875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C3659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C36596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Participação oral na sala de aula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C36596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714320" w:rsidRPr="00EC5FC8" w:rsidRDefault="00714320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463FD6" w:rsidRPr="00EC5FC8" w:rsidRDefault="00463FD6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225DC" w:rsidRPr="00EC5FC8" w:rsidRDefault="00D225DC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463FD6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8955B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8955B7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Participação oral na sala de aula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A20FA3" w:rsidRPr="00EC5FC8" w:rsidRDefault="00A20FA3" w:rsidP="0048254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A20FA3" w:rsidRPr="00EC5FC8" w:rsidRDefault="00A20FA3" w:rsidP="00392EF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60" w:lineRule="exact"/>
              <w:ind w:left="255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C26593" w:rsidRPr="00EC5FC8" w:rsidRDefault="00C26593" w:rsidP="00C26593">
            <w:pPr>
              <w:pStyle w:val="ListParagraph"/>
              <w:autoSpaceDE w:val="0"/>
              <w:autoSpaceDN w:val="0"/>
              <w:adjustRightInd w:val="0"/>
              <w:spacing w:after="60" w:line="260" w:lineRule="exact"/>
              <w:ind w:left="255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</w:tr>
      <w:tr w:rsidR="00C61F20" w:rsidRPr="00EC5FC8">
        <w:trPr>
          <w:trHeight w:hRule="exact" w:val="113"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  <w:lang w:val="pt-PT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3260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ind w:left="360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784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C61F20" w:rsidRPr="00EC5FC8" w:rsidRDefault="00C61F20" w:rsidP="003F371B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</w:tr>
    </w:tbl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675338" w:rsidRPr="00EC5FC8" w:rsidRDefault="00675338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</w:p>
    <w:p w:rsidR="0036556B" w:rsidRPr="00EC5FC8" w:rsidRDefault="00155250" w:rsidP="002F32D7">
      <w:pPr>
        <w:jc w:val="both"/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</w:pPr>
      <w:r>
        <w:rPr>
          <w:rFonts w:ascii="Times New Roman" w:eastAsiaTheme="minorHAnsi" w:hAnsi="Times New Roman"/>
          <w:noProof/>
          <w:color w:val="272627"/>
          <w:sz w:val="18"/>
          <w:szCs w:val="20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-3810</wp:posOffset>
                </wp:positionH>
                <wp:positionV relativeFrom="page">
                  <wp:posOffset>10160</wp:posOffset>
                </wp:positionV>
                <wp:extent cx="539750" cy="773938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9750" cy="7739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lef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bCs/>
                                <w:noProof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10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 xml:space="preserve">SEBENTA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>• T@rget 7 • Planificação geral</w:t>
                            </w:r>
                          </w:p>
                          <w:p w:rsidR="004B52C1" w:rsidRPr="0059706F" w:rsidRDefault="004B52C1" w:rsidP="00E536BE">
                            <w:pPr>
                              <w:jc w:val="right"/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vert" wrap="square" lIns="0" tIns="720000" rIns="97200" bIns="72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.3pt;margin-top:.8pt;width:42.5pt;height:609.4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" filled="f" stroked="f">
                <v:textbox style="layout-flow:vertical" inset="0,20mm,2.7mm,20mm">
                  <w:txbxContent>
                    <w:p w:rsidR="004B52C1" w:rsidRPr="00EC5FC8" w:rsidRDefault="004B52C1" w:rsidP="000767D5">
                      <w:pPr>
                        <w:spacing w:before="120"/>
                        <w:jc w:val="left"/>
                        <w:rPr>
                          <w:rFonts w:ascii="Times New Roman" w:hAnsi="Times New Roman"/>
                          <w:lang w:val="pt-PT"/>
                        </w:rPr>
                      </w:pPr>
                      <w:r w:rsidRPr="00EC5FC8">
                        <w:rPr>
                          <w:rFonts w:ascii="Times New Roman" w:hAnsi="Times New Roman"/>
                          <w:bCs/>
                          <w:noProof/>
                          <w:color w:val="272627"/>
                          <w:sz w:val="16"/>
                          <w:szCs w:val="16"/>
                          <w:lang w:val="pt-PT"/>
                        </w:rPr>
                        <w:t>10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 xml:space="preserve"> • 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4"/>
                          <w:szCs w:val="14"/>
                          <w:lang w:val="pt-PT"/>
                        </w:rPr>
                        <w:t xml:space="preserve">SEBENTA </w:t>
                      </w:r>
                      <w:r w:rsidRPr="00EC5FC8">
                        <w:rPr>
                          <w:rFonts w:ascii="Times New Roman" w:hAnsi="Times New Roman"/>
                          <w:color w:val="272627"/>
                          <w:sz w:val="16"/>
                          <w:szCs w:val="16"/>
                          <w:lang w:val="pt-PT"/>
                        </w:rPr>
                        <w:t>• T@rget 7 • Planificação geral</w:t>
                      </w:r>
                    </w:p>
                    <w:p w:rsidR="004B52C1" w:rsidRPr="0059706F" w:rsidRDefault="004B52C1" w:rsidP="00E536BE">
                      <w:pPr>
                        <w:jc w:val="right"/>
                        <w:rPr>
                          <w:lang w:val="pt-PT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45B5C" w:rsidRPr="00EC5FC8">
        <w:rPr>
          <w:rFonts w:ascii="Times New Roman" w:eastAsiaTheme="minorHAnsi" w:hAnsi="Times New Roman"/>
          <w:bCs/>
          <w:color w:val="BC262D"/>
          <w:sz w:val="20"/>
          <w:szCs w:val="20"/>
          <w:lang w:val="pt-PT"/>
        </w:rPr>
        <w:t>Terceiro Período</w:t>
      </w:r>
    </w:p>
    <w:p w:rsidR="00450708" w:rsidRPr="00EC5FC8" w:rsidRDefault="00450708" w:rsidP="002F32D7">
      <w:pPr>
        <w:jc w:val="both"/>
        <w:rPr>
          <w:rFonts w:ascii="Times New Roman" w:hAnsi="Times New Roman"/>
        </w:rPr>
      </w:pPr>
    </w:p>
    <w:tbl>
      <w:tblPr>
        <w:tblW w:w="14294" w:type="dxa"/>
        <w:jc w:val="center"/>
        <w:tblBorders>
          <w:top w:val="single" w:sz="8" w:space="0" w:color="4F6228" w:themeColor="accent3" w:themeShade="80"/>
          <w:left w:val="single" w:sz="8" w:space="0" w:color="4F6228" w:themeColor="accent3" w:themeShade="80"/>
          <w:bottom w:val="single" w:sz="8" w:space="0" w:color="4F6228" w:themeColor="accent3" w:themeShade="80"/>
          <w:right w:val="single" w:sz="8" w:space="0" w:color="4F6228" w:themeColor="accent3" w:themeShade="80"/>
          <w:insideH w:val="single" w:sz="8" w:space="0" w:color="4F6228" w:themeColor="accent3" w:themeShade="80"/>
          <w:insideV w:val="single" w:sz="8" w:space="0" w:color="4F6228" w:themeColor="accent3" w:themeShade="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3"/>
        <w:gridCol w:w="2064"/>
        <w:gridCol w:w="2126"/>
        <w:gridCol w:w="2126"/>
        <w:gridCol w:w="3260"/>
        <w:gridCol w:w="1701"/>
        <w:gridCol w:w="2784"/>
        <w:gridCol w:w="110"/>
      </w:tblGrid>
      <w:tr w:rsidR="001F2773" w:rsidRPr="00EC5FC8">
        <w:trPr>
          <w:trHeight w:hRule="exact" w:val="113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126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3260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1701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784" w:type="dxa"/>
            <w:tcBorders>
              <w:top w:val="single" w:sz="8" w:space="0" w:color="FAEACE"/>
              <w:left w:val="single" w:sz="8" w:space="0" w:color="FAEACE"/>
              <w:bottom w:val="dotted" w:sz="8" w:space="0" w:color="BB262C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lang w:val="pt-PT"/>
              </w:rPr>
            </w:pPr>
          </w:p>
        </w:tc>
      </w:tr>
      <w:tr w:rsidR="001F2773" w:rsidRPr="00EC5FC8">
        <w:trPr>
          <w:trHeight w:hRule="exact" w:val="624"/>
          <w:tblHeader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Tópicos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Funções da Linguagem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Estruturas Gramaticais</w:t>
            </w: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264C1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Estratégias/A</w:t>
            </w:r>
            <w:r w:rsidR="001F2773"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tividades</w:t>
            </w: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Recursos</w:t>
            </w: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b/>
                <w:bCs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20"/>
                <w:szCs w:val="20"/>
                <w:lang w:val="pt-PT"/>
              </w:rPr>
              <w:t>Avaliação</w:t>
            </w: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  <w:vAlign w:val="center"/>
          </w:tcPr>
          <w:p w:rsidR="001F2773" w:rsidRPr="00EC5FC8" w:rsidRDefault="001F2773" w:rsidP="003F371B">
            <w:pPr>
              <w:rPr>
                <w:rFonts w:ascii="Times New Roman" w:hAnsi="Times New Roman"/>
                <w:lang w:val="pt-PT"/>
              </w:rPr>
            </w:pPr>
          </w:p>
        </w:tc>
      </w:tr>
      <w:tr w:rsidR="001F2773" w:rsidRPr="00EC5FC8">
        <w:trPr>
          <w:trHeight w:val="3346"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dotted" w:sz="8" w:space="0" w:color="BB262C"/>
            </w:tcBorders>
            <w:shd w:val="clear" w:color="auto" w:fill="FAEACE"/>
          </w:tcPr>
          <w:p w:rsidR="001F2773" w:rsidRPr="00EC5FC8" w:rsidRDefault="001F2773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421955" w:rsidP="001F277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t xml:space="preserve"> </w:t>
            </w:r>
            <w:r w:rsidR="00290C03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t xml:space="preserve"> </w:t>
            </w:r>
            <w:r w:rsidR="001F2773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t>My hometown, my</w:t>
            </w:r>
            <w:r w:rsidR="00290C03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br/>
              <w:t xml:space="preserve"> </w:t>
            </w:r>
            <w:r w:rsidR="001F2773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t>community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1F2773" w:rsidRPr="00EC5FC8" w:rsidRDefault="001F2773" w:rsidP="001F2773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en-US"/>
              </w:rPr>
              <w:t>Introducing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5.1 My hometown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: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 the best place to live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5.2 From Kentucky to the world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5.3 Like mother like daughter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1F2773" w:rsidRPr="00EC5FC8" w:rsidRDefault="001F2773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21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Intercultu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ral Target</w:t>
            </w:r>
          </w:p>
          <w:p w:rsidR="001F2773" w:rsidRPr="00EC5FC8" w:rsidRDefault="001264C1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21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DayD</w:t>
            </w:r>
            <w:r w:rsidR="001F277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reaming</w:t>
            </w:r>
          </w:p>
          <w:p w:rsidR="001F2773" w:rsidRPr="00EC5FC8" w:rsidRDefault="001F2773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21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Project 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421955" w:rsidP="001F277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60" w:lineRule="exact"/>
              <w:ind w:right="57"/>
              <w:jc w:val="left"/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lastRenderedPageBreak/>
              <w:t xml:space="preserve"> </w:t>
            </w:r>
            <w:r w:rsidR="001F2773"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Back to holiday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autoSpaceDE w:val="0"/>
              <w:autoSpaceDN w:val="0"/>
              <w:adjustRightInd w:val="0"/>
              <w:spacing w:line="260" w:lineRule="exact"/>
              <w:ind w:left="227" w:right="57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bCs/>
                <w:color w:val="BC262D"/>
                <w:sz w:val="18"/>
                <w:szCs w:val="20"/>
                <w:lang w:val="pt-PT"/>
              </w:rPr>
              <w:t>Introducing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6.1 The Aussie land of your dreams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6.2 A celebrity’s holiday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6.3 All together at last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 w:firstLine="164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Intercultural Target</w:t>
            </w:r>
          </w:p>
          <w:p w:rsidR="001F2773" w:rsidRPr="00EC5FC8" w:rsidRDefault="001F2773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 w:firstLine="164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Day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reaming</w:t>
            </w:r>
          </w:p>
          <w:p w:rsidR="001F2773" w:rsidRPr="00EC5FC8" w:rsidRDefault="001F2773" w:rsidP="001264C1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57" w:right="85" w:firstLine="164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Project </w:t>
            </w:r>
            <w:r w:rsidR="00155250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page">
                        <wp:posOffset>-590550</wp:posOffset>
                      </wp:positionH>
                      <wp:positionV relativeFrom="page">
                        <wp:posOffset>-1200150</wp:posOffset>
                      </wp:positionV>
                      <wp:extent cx="539750" cy="773938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539750" cy="77393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52C1" w:rsidRPr="00EC5FC8" w:rsidRDefault="004B52C1" w:rsidP="000767D5">
                                  <w:pPr>
                                    <w:spacing w:before="120"/>
                                    <w:jc w:val="right"/>
                                    <w:rPr>
                                      <w:rFonts w:ascii="Times New Roman" w:hAnsi="Times New Roman"/>
                                      <w:lang w:val="pt-PT"/>
                                    </w:rPr>
                                  </w:pP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Planificação geral • T@rget 7 • 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4"/>
                                      <w:szCs w:val="14"/>
                                      <w:lang w:val="pt-PT"/>
                                    </w:rPr>
                                    <w:t>SEBENTA</w:t>
                                  </w:r>
                                  <w:r w:rsidRPr="00EC5FC8">
                                    <w:rPr>
                                      <w:rFonts w:ascii="Times New Roman" w:hAnsi="Times New Roman"/>
                                      <w:color w:val="272627"/>
                                      <w:sz w:val="16"/>
                                      <w:szCs w:val="16"/>
                                      <w:lang w:val="pt-PT"/>
                                    </w:rPr>
                                    <w:t xml:space="preserve"> • </w:t>
                                  </w:r>
                                  <w:sdt>
                                    <w:sdtPr>
                                      <w:rPr>
                                        <w:rFonts w:ascii="Times New Roman" w:hAnsi="Times New Roman"/>
                                      </w:rPr>
                                      <w:id w:val="341435692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>
                                      <w:rPr>
                                        <w:noProof/>
                                      </w:rPr>
                                    </w:sdtEndPr>
                                    <w:sdtContent>
                                      <w:r w:rsidRPr="00EC5FC8">
                                        <w:rPr>
                                          <w:rFonts w:ascii="Times New Roman" w:hAnsi="Times New Roman"/>
                                          <w:bCs/>
                                          <w:color w:val="272627"/>
                                          <w:sz w:val="16"/>
                                          <w:szCs w:val="16"/>
                                          <w:lang w:val="pt-PT"/>
                                        </w:rPr>
                                        <w:t>11</w:t>
                                      </w:r>
                                    </w:sdtContent>
                                  </w:sdt>
                                </w:p>
                                <w:p w:rsidR="004B52C1" w:rsidRPr="00EC5FC8" w:rsidRDefault="004B52C1" w:rsidP="001F2773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lang w:val="pt-PT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720000" rIns="97200" bIns="720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46.5pt;margin-top:-94.5pt;width:42.5pt;height:609.4pt;flip:x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" filled="f" stroked="f">
                      <v:textbox style="layout-flow:vertical" inset="0,20mm,2.7mm,20mm">
                        <w:txbxContent>
                          <w:p w:rsidR="004B52C1" w:rsidRPr="00EC5FC8" w:rsidRDefault="004B52C1" w:rsidP="000767D5">
                            <w:pPr>
                              <w:spacing w:before="120"/>
                              <w:jc w:val="righ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Planificação geral • T@rget 7 • 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4"/>
                                <w:szCs w:val="14"/>
                                <w:lang w:val="pt-PT"/>
                              </w:rPr>
                              <w:t>SEBENTA</w:t>
                            </w:r>
                            <w:r w:rsidRPr="00EC5FC8">
                              <w:rPr>
                                <w:rFonts w:ascii="Times New Roman" w:hAnsi="Times New Roman"/>
                                <w:color w:val="272627"/>
                                <w:sz w:val="16"/>
                                <w:szCs w:val="16"/>
                                <w:lang w:val="pt-PT"/>
                              </w:rPr>
                              <w:t xml:space="preserve"> • </w:t>
                            </w:r>
                            <w:sdt>
                              <w:sdtPr>
                                <w:rPr>
                                  <w:rFonts w:ascii="Times New Roman" w:hAnsi="Times New Roman"/>
                                </w:rPr>
                                <w:id w:val="341435692"/>
                                <w:docPartObj>
                                  <w:docPartGallery w:val="Page Numbers (Bottom of Page)"/>
                                  <w:docPartUnique/>
                                </w:docPartObj>
                              </w:sdtPr>
                              <w:sdtEndPr>
                                <w:rPr>
                                  <w:noProof/>
                                </w:rPr>
                              </w:sdtEndPr>
                              <w:sdtContent>
                                <w:r w:rsidRPr="00EC5FC8">
                                  <w:rPr>
                                    <w:rFonts w:ascii="Times New Roman" w:hAnsi="Times New Roman"/>
                                    <w:bCs/>
                                    <w:color w:val="272627"/>
                                    <w:sz w:val="16"/>
                                    <w:szCs w:val="16"/>
                                    <w:lang w:val="pt-PT"/>
                                  </w:rPr>
                                  <w:t>11</w:t>
                                </w:r>
                              </w:sdtContent>
                            </w:sdt>
                          </w:p>
                          <w:p w:rsidR="004B52C1" w:rsidRPr="00EC5FC8" w:rsidRDefault="004B52C1" w:rsidP="001F2773">
                            <w:pPr>
                              <w:jc w:val="right"/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1F2773" w:rsidP="001264C1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264C1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264C1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57DDD" w:rsidRPr="00EC5FC8" w:rsidRDefault="00E57DDD" w:rsidP="001264C1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locais numa cidade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Oferecer ajuda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Pedir ajuda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Perguntar o preço</w:t>
            </w:r>
          </w:p>
          <w:p w:rsidR="001F2773" w:rsidRPr="00EC5FC8" w:rsidRDefault="00492F40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Fazer pedidos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Concordar e discordar</w:t>
            </w:r>
          </w:p>
          <w:p w:rsidR="001F2773" w:rsidRPr="00EC5FC8" w:rsidRDefault="008971F9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Pedir a conta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Saudar, dar sugestões e fazer o</w:t>
            </w:r>
            <w:r w:rsidR="001264C1" w:rsidRPr="00EC5FC8">
              <w:rPr>
                <w:rFonts w:ascii="Times New Roman" w:eastAsiaTheme="minorHAnsi" w:hAnsi="Times New Roman"/>
                <w:color w:val="272627"/>
                <w:spacing w:val="-4"/>
                <w:sz w:val="18"/>
                <w:szCs w:val="20"/>
                <w:lang w:val="pt-PT"/>
              </w:rPr>
              <w:t>fertas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 empregos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opiniões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 inten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ções e resoluções para o futuro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Fazer previs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ões acerca de um futuro incerto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erca de quantidades indefinidas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 roupas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roupas</w:t>
            </w:r>
          </w:p>
          <w:p w:rsidR="001F2773" w:rsidRPr="00EC5FC8" w:rsidRDefault="001F2773" w:rsidP="0067533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 w:line="260" w:lineRule="exact"/>
              <w:ind w:left="255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lturais relacionados com os EUA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Default="00675338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506484" w:rsidRDefault="00506484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506484" w:rsidRDefault="00506484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506484" w:rsidRPr="00EC5FC8" w:rsidRDefault="00506484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Falar 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sobre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féri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as e diferentes tipos de férias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pressar gostos acerca de férias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Pedir e dar direções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Pedir e dar informações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Expressar opiniões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acerca de verdades universais e eventos prováveis no futuro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Descrever o tempo</w:t>
            </w:r>
            <w:r w:rsidR="004651B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4651B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clima</w:t>
            </w:r>
          </w:p>
          <w:p w:rsidR="001F2773" w:rsidRPr="00883B16" w:rsidRDefault="00832A32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Falar de si e dos outros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Identificar ícones cultura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is relacionados com a Austrália</w:t>
            </w:r>
          </w:p>
        </w:tc>
        <w:tc>
          <w:tcPr>
            <w:tcW w:w="2126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57DDD" w:rsidRPr="00EC5FC8" w:rsidRDefault="00E57DDD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Degrees of adjectives: comparative</w:t>
            </w:r>
            <w:r w:rsidR="00FB3D52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s </w:t>
            </w: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and superlative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 xml:space="preserve">Linking words: </w:t>
            </w:r>
            <w:r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not only… but also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Future: </w:t>
            </w:r>
            <w:r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Be going to</w:t>
            </w:r>
          </w:p>
          <w:p w:rsidR="004B52C1" w:rsidRPr="00883B16" w:rsidRDefault="004B52C1" w:rsidP="004B52C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Future: Present continuous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Future: </w:t>
            </w:r>
            <w:r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Will</w:t>
            </w:r>
          </w:p>
          <w:p w:rsidR="001F2773" w:rsidRPr="00883B16" w:rsidRDefault="004B52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Indefinite pronouns</w:t>
            </w: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D225DC">
            <w:pPr>
              <w:autoSpaceDE w:val="0"/>
              <w:autoSpaceDN w:val="0"/>
              <w:adjustRightInd w:val="0"/>
              <w:spacing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</w:pPr>
          </w:p>
          <w:p w:rsidR="00675338" w:rsidRPr="00EC5FC8" w:rsidRDefault="00675338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</w:pPr>
          </w:p>
          <w:p w:rsidR="00DB03F5" w:rsidRDefault="00DB03F5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</w:pPr>
          </w:p>
          <w:p w:rsidR="00155250" w:rsidRPr="00EC5FC8" w:rsidRDefault="00155250" w:rsidP="00675338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</w:pPr>
            <w:bookmarkStart w:id="0" w:name="_GoBack"/>
            <w:bookmarkEnd w:id="0"/>
          </w:p>
          <w:p w:rsidR="001F2773" w:rsidRPr="00EC5FC8" w:rsidRDefault="00883B16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color w:val="272627"/>
                <w:sz w:val="18"/>
                <w:szCs w:val="20"/>
                <w:lang w:val="en-US"/>
              </w:rPr>
              <w:t>Modal verbs</w:t>
            </w:r>
            <w:r w:rsidR="001F2773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 xml:space="preserve">, </w:t>
            </w:r>
            <w:r w:rsidR="001F2773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 xml:space="preserve">can, may, </w:t>
            </w:r>
            <w:r w:rsidR="00FB3D52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 xml:space="preserve">might, </w:t>
            </w:r>
            <w:r w:rsidR="001F2773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should</w:t>
            </w:r>
            <w:r w:rsidR="00FB3D52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en-US"/>
              </w:rPr>
              <w:t>, shouldn’t</w:t>
            </w:r>
          </w:p>
          <w:p w:rsidR="004B52C1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Directions</w:t>
            </w:r>
          </w:p>
          <w:p w:rsidR="001F2773" w:rsidRPr="00883B16" w:rsidRDefault="004B52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Prepositions of movement</w:t>
            </w:r>
          </w:p>
          <w:p w:rsidR="001F2773" w:rsidRPr="00883B16" w:rsidRDefault="00832A32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Reflexive pronouns</w:t>
            </w:r>
          </w:p>
          <w:p w:rsidR="00832A32" w:rsidRPr="00883B16" w:rsidRDefault="00832A32" w:rsidP="00C2659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Definite article</w:t>
            </w:r>
          </w:p>
          <w:p w:rsidR="00832A32" w:rsidRPr="00883B16" w:rsidRDefault="00832A32" w:rsidP="00C2659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Prefixes and suffixes</w:t>
            </w:r>
          </w:p>
          <w:p w:rsidR="00832A32" w:rsidRPr="00883B16" w:rsidRDefault="00883B16" w:rsidP="00832A3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Phrasal verbs</w:t>
            </w:r>
          </w:p>
          <w:p w:rsidR="001F2773" w:rsidRPr="00832A32" w:rsidRDefault="00832A32" w:rsidP="00C2659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etter: layout</w:t>
            </w:r>
          </w:p>
        </w:tc>
        <w:tc>
          <w:tcPr>
            <w:tcW w:w="3260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57DDD" w:rsidRPr="00EC5FC8" w:rsidRDefault="00E57DDD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ção e expressão oral e escrita</w:t>
            </w:r>
          </w:p>
          <w:p w:rsidR="001264C1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Identificação de erros numa letra de canção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 e compreensão de textos</w:t>
            </w:r>
          </w:p>
          <w:p w:rsidR="001264C1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sinónimos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correspondência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Verdadeiro / Falso / Não mencionado</w:t>
            </w:r>
          </w:p>
          <w:p w:rsidR="001264C1" w:rsidRPr="00EC5FC8" w:rsidRDefault="001264C1" w:rsidP="001264C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frases de acordo com o texto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Preenchimento de espaços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 de sinónimos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Construção de frases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Jogos: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guessing game</w:t>
            </w:r>
          </w:p>
          <w:p w:rsidR="001F2773" w:rsidRPr="00883B16" w:rsidRDefault="00FB3D52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strike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Planos de uma viagem aos EUA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Ro</w:t>
            </w:r>
            <w:r w:rsidR="001264C1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le</w:t>
            </w:r>
            <w:r w:rsidR="00421955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-</w:t>
            </w:r>
            <w:r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plays</w:t>
            </w:r>
            <w:r w:rsidR="00FB3D52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 jogos de memória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As cidades</w:t>
            </w:r>
            <w:r w:rsidR="00C2659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para troca de correio</w:t>
            </w:r>
            <w:r w:rsidR="00A12878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eletrónico ou </w:t>
            </w:r>
            <w:r w:rsidR="001264C1"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Real Learning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264C1" w:rsidRPr="00EC5FC8" w:rsidRDefault="001264C1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264C1" w:rsidRPr="00EC5FC8" w:rsidRDefault="001264C1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225DC" w:rsidRPr="00EC5FC8" w:rsidRDefault="00D225DC" w:rsidP="00D225D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B03F5" w:rsidRPr="00EC5FC8" w:rsidRDefault="00DB03F5" w:rsidP="00D225D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D225DC" w:rsidRPr="00EC5FC8" w:rsidRDefault="00D225DC" w:rsidP="00D225DC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Exploração de gravuras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Brainstormings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Realização de um </w:t>
            </w:r>
            <w:r w:rsidRPr="00EC5FC8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  <w:lang w:val="pt-PT"/>
              </w:rPr>
              <w:t>quiz</w:t>
            </w:r>
          </w:p>
          <w:p w:rsidR="001F2773" w:rsidRPr="00EC5FC8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Redação de pequenos parágrafos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Exercícios de leitura, audição e expressão oral e es</w:t>
            </w:r>
            <w:r w:rsidR="001264C1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crita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Leitura e compreensão de textos</w:t>
            </w:r>
          </w:p>
          <w:p w:rsidR="001F2773" w:rsidRPr="00883B16" w:rsidRDefault="00832A32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Escolha múltipla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Verdadeiro</w:t>
            </w:r>
            <w:r w:rsidR="00613B77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/</w:t>
            </w:r>
            <w:r w:rsidR="00613B77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Falso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Preenchimento de espaços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Procura de sinónimos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Descodificação de mensagens</w:t>
            </w:r>
          </w:p>
          <w:p w:rsidR="001F2773" w:rsidRPr="00883B16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Descob</w:t>
            </w:r>
            <w:r w:rsidR="001264C1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rir as diferenças entre imagens</w:t>
            </w:r>
          </w:p>
          <w:p w:rsidR="00613B77" w:rsidRPr="00883B16" w:rsidRDefault="00613B77" w:rsidP="00613B7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Completamento de frases de acordo com o texto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Construção de frases</w:t>
            </w:r>
          </w:p>
          <w:p w:rsidR="001F2773" w:rsidRPr="00883B16" w:rsidRDefault="001264C1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>Jogos</w:t>
            </w:r>
            <w:r w:rsidR="00613B77"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</w:rPr>
              <w:t xml:space="preserve">: </w:t>
            </w:r>
            <w:r w:rsidR="00832A32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camping rules</w:t>
            </w:r>
            <w:r w:rsidR="00613B77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,</w:t>
            </w:r>
            <w:r w:rsidR="00832A32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 xml:space="preserve"> guessing game</w:t>
            </w:r>
            <w:r w:rsidR="00613B77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 xml:space="preserve">, </w:t>
            </w:r>
            <w:r w:rsidR="00832A32" w:rsidRPr="00883B16">
              <w:rPr>
                <w:rFonts w:ascii="Times New Roman" w:eastAsiaTheme="minorHAnsi" w:hAnsi="Times New Roman"/>
                <w:i/>
                <w:color w:val="272627"/>
                <w:sz w:val="18"/>
                <w:szCs w:val="20"/>
              </w:rPr>
              <w:t>playing charades</w:t>
            </w:r>
          </w:p>
          <w:p w:rsidR="001F2773" w:rsidRPr="00883B16" w:rsidRDefault="001264C1" w:rsidP="00613B7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883B16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Especulação acerca de figuras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Exercício de escrita criativa</w:t>
            </w:r>
          </w:p>
          <w:p w:rsidR="00C26593" w:rsidRPr="00EC5FC8" w:rsidRDefault="00613B77" w:rsidP="00E57DD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60" w:lineRule="exact"/>
              <w:ind w:left="255" w:right="85"/>
              <w:contextualSpacing w:val="0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Os diferentes tipos de férias em Portugal</w:t>
            </w:r>
            <w:r w:rsidR="001F277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para troca de corr</w:t>
            </w:r>
            <w:r w:rsidR="00675338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eio ele</w:t>
            </w:r>
            <w:r w:rsidR="001264C1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trónico</w:t>
            </w:r>
          </w:p>
          <w:p w:rsidR="00E57DDD" w:rsidRPr="00EC5FC8" w:rsidRDefault="00E57DDD" w:rsidP="00E57DDD">
            <w:pPr>
              <w:autoSpaceDE w:val="0"/>
              <w:autoSpaceDN w:val="0"/>
              <w:adjustRightInd w:val="0"/>
              <w:spacing w:after="60" w:line="260" w:lineRule="exact"/>
              <w:ind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</w:tc>
        <w:tc>
          <w:tcPr>
            <w:tcW w:w="1701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57DDD" w:rsidRPr="00EC5FC8" w:rsidRDefault="00E57DDD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1F2773" w:rsidRPr="00EC5FC8" w:rsidRDefault="001F2773" w:rsidP="001F2773">
            <w:pPr>
              <w:autoSpaceDE w:val="0"/>
              <w:autoSpaceDN w:val="0"/>
              <w:adjustRightInd w:val="0"/>
              <w:spacing w:before="120" w:line="260" w:lineRule="exact"/>
              <w:ind w:left="8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25DC" w:rsidRPr="00EC5FC8" w:rsidRDefault="007306B9" w:rsidP="00531960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D225DC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Quadro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Manual</w:t>
            </w:r>
          </w:p>
          <w:p w:rsidR="001F2773" w:rsidRPr="00EC5FC8" w:rsidRDefault="001F2773" w:rsidP="001F2773">
            <w:pPr>
              <w:autoSpaceDE w:val="0"/>
              <w:autoSpaceDN w:val="0"/>
              <w:adjustRightInd w:val="0"/>
              <w:spacing w:before="120" w:line="260" w:lineRule="exact"/>
              <w:ind w:left="8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noProof/>
                <w:color w:val="272627"/>
                <w:sz w:val="18"/>
                <w:szCs w:val="20"/>
                <w:lang w:val="pt-PT" w:eastAsia="pt-PT"/>
              </w:rPr>
              <w:drawing>
                <wp:inline distT="0" distB="0" distL="0" distR="0">
                  <wp:extent cx="942975" cy="14287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la_digital.ep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2773" w:rsidRPr="00EC5FC8" w:rsidRDefault="007306B9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PowerP</w:t>
            </w:r>
            <w:r w:rsidR="003F371B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oint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Gravuras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Videoprojetor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Computador</w:t>
            </w:r>
          </w:p>
          <w:p w:rsidR="001F2773" w:rsidRPr="00EC5FC8" w:rsidRDefault="001F2773" w:rsidP="00C2659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CD </w:t>
            </w:r>
            <w:r w:rsidR="0041309A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Áudio</w:t>
            </w:r>
          </w:p>
        </w:tc>
        <w:tc>
          <w:tcPr>
            <w:tcW w:w="2784" w:type="dxa"/>
            <w:tcBorders>
              <w:top w:val="dotted" w:sz="8" w:space="0" w:color="BB262C"/>
              <w:left w:val="dotted" w:sz="8" w:space="0" w:color="BB262C"/>
              <w:bottom w:val="dotted" w:sz="8" w:space="0" w:color="BB262C"/>
              <w:right w:val="dotted" w:sz="8" w:space="0" w:color="BB262C"/>
            </w:tcBorders>
            <w:shd w:val="clear" w:color="auto" w:fill="FFFFFF"/>
          </w:tcPr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675338" w:rsidRPr="00EC5FC8" w:rsidRDefault="00675338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E57DDD" w:rsidRPr="00EC5FC8" w:rsidRDefault="00E57DDD" w:rsidP="001F277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C2659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C2659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Default="001F277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506484" w:rsidRPr="00EC5FC8" w:rsidRDefault="00506484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C26593" w:rsidRPr="00EC5FC8" w:rsidRDefault="00C26593" w:rsidP="00C26593">
            <w:pPr>
              <w:pStyle w:val="ListParagraph"/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Observação</w:t>
            </w:r>
            <w:r w:rsidR="00C2659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direta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Atividades</w:t>
            </w:r>
            <w:r w:rsidR="00C26593"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 xml:space="preserve"> </w:t>
            </w: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de avaliação diagnóstica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Fichas de trabalho formativas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Testes sumativos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Portefólio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Participação oral na sala de aula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Trabalhos de casa</w:t>
            </w:r>
          </w:p>
          <w:p w:rsidR="001F2773" w:rsidRPr="00EC5FC8" w:rsidRDefault="001F2773" w:rsidP="001F277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Autoavaliação</w:t>
            </w:r>
          </w:p>
          <w:p w:rsidR="001F2773" w:rsidRPr="00EC5FC8" w:rsidRDefault="001F2773" w:rsidP="00C2659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60" w:lineRule="exact"/>
              <w:ind w:left="255" w:right="85"/>
              <w:jc w:val="left"/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</w:pPr>
            <w:r w:rsidRPr="00EC5FC8">
              <w:rPr>
                <w:rFonts w:ascii="Times New Roman" w:eastAsiaTheme="minorHAnsi" w:hAnsi="Times New Roman"/>
                <w:color w:val="272627"/>
                <w:sz w:val="18"/>
                <w:szCs w:val="20"/>
                <w:lang w:val="pt-PT"/>
              </w:rPr>
              <w:t>Heteroavaliação</w:t>
            </w:r>
          </w:p>
        </w:tc>
        <w:tc>
          <w:tcPr>
            <w:tcW w:w="110" w:type="dxa"/>
            <w:tcBorders>
              <w:top w:val="single" w:sz="8" w:space="0" w:color="FAEACE"/>
              <w:left w:val="dotted" w:sz="8" w:space="0" w:color="BB262C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</w:tr>
      <w:tr w:rsidR="001F2773" w:rsidRPr="00EC5FC8">
        <w:trPr>
          <w:trHeight w:hRule="exact" w:val="113"/>
          <w:jc w:val="center"/>
        </w:trPr>
        <w:tc>
          <w:tcPr>
            <w:tcW w:w="123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  <w:lang w:val="pt-PT"/>
              </w:rPr>
            </w:pPr>
          </w:p>
        </w:tc>
        <w:tc>
          <w:tcPr>
            <w:tcW w:w="2064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ind w:left="360"/>
              <w:jc w:val="left"/>
              <w:rPr>
                <w:rFonts w:ascii="Times New Roman" w:hAnsi="Times New Roman"/>
                <w:b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3260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ind w:left="360"/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2784" w:type="dxa"/>
            <w:tcBorders>
              <w:top w:val="dotted" w:sz="8" w:space="0" w:color="BB262C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  <w:tc>
          <w:tcPr>
            <w:tcW w:w="110" w:type="dxa"/>
            <w:tcBorders>
              <w:top w:val="single" w:sz="8" w:space="0" w:color="FAEACE"/>
              <w:left w:val="single" w:sz="8" w:space="0" w:color="FAEACE"/>
              <w:bottom w:val="single" w:sz="8" w:space="0" w:color="FAEACE"/>
              <w:right w:val="single" w:sz="8" w:space="0" w:color="FAEACE"/>
            </w:tcBorders>
            <w:shd w:val="clear" w:color="auto" w:fill="FAEACE"/>
          </w:tcPr>
          <w:p w:rsidR="001F2773" w:rsidRPr="00EC5FC8" w:rsidRDefault="001F2773" w:rsidP="003F371B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0"/>
                <w:szCs w:val="20"/>
                <w:lang w:val="pt-PT"/>
              </w:rPr>
            </w:pPr>
          </w:p>
        </w:tc>
      </w:tr>
    </w:tbl>
    <w:p w:rsidR="00DE0DCC" w:rsidRPr="00EC5FC8" w:rsidRDefault="00DE0DCC" w:rsidP="001F2773">
      <w:pPr>
        <w:jc w:val="both"/>
        <w:rPr>
          <w:rFonts w:ascii="Times New Roman" w:hAnsi="Times New Roman"/>
        </w:rPr>
      </w:pPr>
    </w:p>
    <w:sectPr w:rsidR="00DE0DCC" w:rsidRPr="00EC5FC8" w:rsidSect="005F6BA0">
      <w:pgSz w:w="15876" w:h="12191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91E"/>
    <w:multiLevelType w:val="hybridMultilevel"/>
    <w:tmpl w:val="2CFE6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74373"/>
    <w:multiLevelType w:val="hybridMultilevel"/>
    <w:tmpl w:val="2174B48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09E12E0"/>
    <w:multiLevelType w:val="hybridMultilevel"/>
    <w:tmpl w:val="F7646DA4"/>
    <w:lvl w:ilvl="0" w:tplc="65641102"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37" w:hanging="360"/>
      </w:pPr>
    </w:lvl>
    <w:lvl w:ilvl="2" w:tplc="0816001B" w:tentative="1">
      <w:start w:val="1"/>
      <w:numFmt w:val="lowerRoman"/>
      <w:lvlText w:val="%3."/>
      <w:lvlJc w:val="right"/>
      <w:pPr>
        <w:ind w:left="1857" w:hanging="180"/>
      </w:pPr>
    </w:lvl>
    <w:lvl w:ilvl="3" w:tplc="0816000F" w:tentative="1">
      <w:start w:val="1"/>
      <w:numFmt w:val="decimal"/>
      <w:lvlText w:val="%4."/>
      <w:lvlJc w:val="left"/>
      <w:pPr>
        <w:ind w:left="2577" w:hanging="360"/>
      </w:pPr>
    </w:lvl>
    <w:lvl w:ilvl="4" w:tplc="08160019" w:tentative="1">
      <w:start w:val="1"/>
      <w:numFmt w:val="lowerLetter"/>
      <w:lvlText w:val="%5."/>
      <w:lvlJc w:val="left"/>
      <w:pPr>
        <w:ind w:left="3297" w:hanging="360"/>
      </w:pPr>
    </w:lvl>
    <w:lvl w:ilvl="5" w:tplc="0816001B" w:tentative="1">
      <w:start w:val="1"/>
      <w:numFmt w:val="lowerRoman"/>
      <w:lvlText w:val="%6."/>
      <w:lvlJc w:val="right"/>
      <w:pPr>
        <w:ind w:left="4017" w:hanging="180"/>
      </w:pPr>
    </w:lvl>
    <w:lvl w:ilvl="6" w:tplc="0816000F" w:tentative="1">
      <w:start w:val="1"/>
      <w:numFmt w:val="decimal"/>
      <w:lvlText w:val="%7."/>
      <w:lvlJc w:val="left"/>
      <w:pPr>
        <w:ind w:left="4737" w:hanging="360"/>
      </w:pPr>
    </w:lvl>
    <w:lvl w:ilvl="7" w:tplc="08160019" w:tentative="1">
      <w:start w:val="1"/>
      <w:numFmt w:val="lowerLetter"/>
      <w:lvlText w:val="%8."/>
      <w:lvlJc w:val="left"/>
      <w:pPr>
        <w:ind w:left="5457" w:hanging="360"/>
      </w:pPr>
    </w:lvl>
    <w:lvl w:ilvl="8" w:tplc="08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7F17BB6"/>
    <w:multiLevelType w:val="hybridMultilevel"/>
    <w:tmpl w:val="027CD1C2"/>
    <w:lvl w:ilvl="0" w:tplc="34864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BC06547"/>
    <w:multiLevelType w:val="hybridMultilevel"/>
    <w:tmpl w:val="5D32A23E"/>
    <w:lvl w:ilvl="0" w:tplc="6C2C61EE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DCE4E74"/>
    <w:multiLevelType w:val="multilevel"/>
    <w:tmpl w:val="FF04E8E6"/>
    <w:lvl w:ilvl="0">
      <w:start w:val="1"/>
      <w:numFmt w:val="bullet"/>
      <w:lvlText w:val=""/>
      <w:lvlJc w:val="left"/>
      <w:pPr>
        <w:tabs>
          <w:tab w:val="num" w:pos="0"/>
        </w:tabs>
        <w:ind w:left="170" w:hanging="170"/>
      </w:pPr>
      <w:rPr>
        <w:rFonts w:ascii="Wingdings 3" w:hAnsi="Wingdings 3" w:hint="default"/>
        <w:b w:val="0"/>
        <w:i w:val="0"/>
        <w:caps w:val="0"/>
        <w:strike w:val="0"/>
        <w:dstrike w:val="0"/>
        <w:vanish w:val="0"/>
        <w:color w:val="BB262C"/>
        <w:sz w:val="12"/>
        <w:vertAlign w:val="baseline"/>
      </w:rPr>
    </w:lvl>
    <w:lvl w:ilvl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4D101FDF"/>
    <w:multiLevelType w:val="hybridMultilevel"/>
    <w:tmpl w:val="450439E2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C364147"/>
    <w:multiLevelType w:val="hybridMultilevel"/>
    <w:tmpl w:val="B644C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14372"/>
    <w:multiLevelType w:val="hybridMultilevel"/>
    <w:tmpl w:val="5D7A9E0C"/>
    <w:lvl w:ilvl="0" w:tplc="5C488BB0">
      <w:start w:val="3"/>
      <w:numFmt w:val="decimal"/>
      <w:lvlText w:val="%1."/>
      <w:lvlJc w:val="left"/>
      <w:pPr>
        <w:tabs>
          <w:tab w:val="num" w:pos="463"/>
        </w:tabs>
        <w:ind w:left="463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543"/>
        </w:tabs>
        <w:ind w:left="1543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263"/>
        </w:tabs>
        <w:ind w:left="2263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983"/>
        </w:tabs>
        <w:ind w:left="2983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423"/>
        </w:tabs>
        <w:ind w:left="4423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143"/>
        </w:tabs>
        <w:ind w:left="5143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583"/>
        </w:tabs>
        <w:ind w:left="6583" w:hanging="180"/>
      </w:pPr>
      <w:rPr>
        <w:rFonts w:cs="Times New Roman"/>
      </w:rPr>
    </w:lvl>
  </w:abstractNum>
  <w:abstractNum w:abstractNumId="9">
    <w:nsid w:val="61320738"/>
    <w:multiLevelType w:val="multilevel"/>
    <w:tmpl w:val="F400287A"/>
    <w:lvl w:ilvl="0">
      <w:numFmt w:val="decimal"/>
      <w:lvlText w:val="%1."/>
      <w:lvlJc w:val="left"/>
      <w:pPr>
        <w:ind w:left="227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rFonts w:hint="default"/>
      </w:rPr>
    </w:lvl>
  </w:abstractNum>
  <w:abstractNum w:abstractNumId="10">
    <w:nsid w:val="632F5E76"/>
    <w:multiLevelType w:val="hybridMultilevel"/>
    <w:tmpl w:val="2174E30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0E6D66"/>
    <w:multiLevelType w:val="hybridMultilevel"/>
    <w:tmpl w:val="4E42A5B4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82E6F24"/>
    <w:multiLevelType w:val="hybridMultilevel"/>
    <w:tmpl w:val="31FE49E4"/>
    <w:lvl w:ilvl="0" w:tplc="5708453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E020FA6"/>
    <w:multiLevelType w:val="hybridMultilevel"/>
    <w:tmpl w:val="4E6C1F32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0A91B6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6CC5405"/>
    <w:multiLevelType w:val="hybridMultilevel"/>
    <w:tmpl w:val="3B2ED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97F442A"/>
    <w:multiLevelType w:val="hybridMultilevel"/>
    <w:tmpl w:val="CAEEBD3E"/>
    <w:lvl w:ilvl="0" w:tplc="72661B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DE222A"/>
    <w:multiLevelType w:val="multilevel"/>
    <w:tmpl w:val="DA14C0B2"/>
    <w:lvl w:ilvl="0">
      <w:start w:val="1"/>
      <w:numFmt w:val="bullet"/>
      <w:lvlText w:val=""/>
      <w:lvlJc w:val="left"/>
      <w:pPr>
        <w:tabs>
          <w:tab w:val="num" w:pos="227"/>
        </w:tabs>
        <w:ind w:left="397" w:hanging="170"/>
      </w:pPr>
      <w:rPr>
        <w:rFonts w:ascii="Wingdings 3" w:hAnsi="Wingdings 3" w:hint="default"/>
        <w:b w:val="0"/>
        <w:i w:val="0"/>
        <w:caps w:val="0"/>
        <w:strike w:val="0"/>
        <w:dstrike w:val="0"/>
        <w:vanish w:val="0"/>
        <w:color w:val="BB262C"/>
        <w:sz w:val="1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6"/>
  </w:num>
  <w:num w:numId="5">
    <w:abstractNumId w:val="8"/>
  </w:num>
  <w:num w:numId="6">
    <w:abstractNumId w:val="12"/>
  </w:num>
  <w:num w:numId="7">
    <w:abstractNumId w:val="1"/>
  </w:num>
  <w:num w:numId="8">
    <w:abstractNumId w:val="14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  <w:num w:numId="13">
    <w:abstractNumId w:val="4"/>
  </w:num>
  <w:num w:numId="14">
    <w:abstractNumId w:val="16"/>
  </w:num>
  <w:num w:numId="15">
    <w:abstractNumId w:val="2"/>
  </w:num>
  <w:num w:numId="16">
    <w:abstractNumId w:val="15"/>
  </w:num>
  <w:num w:numId="17">
    <w:abstractNumId w:val="9"/>
  </w:num>
  <w:num w:numId="18">
    <w:abstractNumId w:val="9"/>
    <w:lvlOverride w:ilvl="0">
      <w:lvl w:ilvl="0">
        <w:numFmt w:val="decimal"/>
        <w:lvlText w:val="%1."/>
        <w:lvlJc w:val="left"/>
        <w:pPr>
          <w:ind w:left="227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2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4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65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8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00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72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4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65" w:hanging="180"/>
        </w:pPr>
        <w:rPr>
          <w:rFonts w:hint="default"/>
        </w:rPr>
      </w:lvl>
    </w:lvlOverride>
  </w:num>
  <w:num w:numId="19">
    <w:abstractNumId w:val="9"/>
    <w:lvlOverride w:ilvl="0">
      <w:lvl w:ilvl="0">
        <w:numFmt w:val="decimal"/>
        <w:lvlText w:val="%1."/>
        <w:lvlJc w:val="left"/>
        <w:pPr>
          <w:ind w:left="227" w:hanging="17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25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45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65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8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00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72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4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65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B3"/>
    <w:rsid w:val="00044C36"/>
    <w:rsid w:val="00050D82"/>
    <w:rsid w:val="00055472"/>
    <w:rsid w:val="00055728"/>
    <w:rsid w:val="00075B37"/>
    <w:rsid w:val="000767D5"/>
    <w:rsid w:val="00077AE2"/>
    <w:rsid w:val="00087CF7"/>
    <w:rsid w:val="000968C3"/>
    <w:rsid w:val="000A04E4"/>
    <w:rsid w:val="000C5ED2"/>
    <w:rsid w:val="000F6448"/>
    <w:rsid w:val="00100206"/>
    <w:rsid w:val="001143F1"/>
    <w:rsid w:val="001264C1"/>
    <w:rsid w:val="00155250"/>
    <w:rsid w:val="00176510"/>
    <w:rsid w:val="001F2773"/>
    <w:rsid w:val="00221801"/>
    <w:rsid w:val="00227F3C"/>
    <w:rsid w:val="002320E6"/>
    <w:rsid w:val="00277C43"/>
    <w:rsid w:val="00290C03"/>
    <w:rsid w:val="002967BB"/>
    <w:rsid w:val="002A45AD"/>
    <w:rsid w:val="002C5ADF"/>
    <w:rsid w:val="002E0E6C"/>
    <w:rsid w:val="002F32D7"/>
    <w:rsid w:val="00304158"/>
    <w:rsid w:val="00304DE5"/>
    <w:rsid w:val="00332D9E"/>
    <w:rsid w:val="00345B5C"/>
    <w:rsid w:val="0036556B"/>
    <w:rsid w:val="00381875"/>
    <w:rsid w:val="00392EF3"/>
    <w:rsid w:val="003C4A2A"/>
    <w:rsid w:val="003F371B"/>
    <w:rsid w:val="003F67C0"/>
    <w:rsid w:val="00403210"/>
    <w:rsid w:val="0041309A"/>
    <w:rsid w:val="00421955"/>
    <w:rsid w:val="004339CD"/>
    <w:rsid w:val="00440EEA"/>
    <w:rsid w:val="00450708"/>
    <w:rsid w:val="00456A49"/>
    <w:rsid w:val="00463FD6"/>
    <w:rsid w:val="004651BA"/>
    <w:rsid w:val="00482543"/>
    <w:rsid w:val="004924D0"/>
    <w:rsid w:val="00492F40"/>
    <w:rsid w:val="00495E7F"/>
    <w:rsid w:val="004B4C5B"/>
    <w:rsid w:val="004B52C1"/>
    <w:rsid w:val="004C6F03"/>
    <w:rsid w:val="004D64AA"/>
    <w:rsid w:val="004E3A53"/>
    <w:rsid w:val="004E67B3"/>
    <w:rsid w:val="00506484"/>
    <w:rsid w:val="00526288"/>
    <w:rsid w:val="00531960"/>
    <w:rsid w:val="00542038"/>
    <w:rsid w:val="005604CA"/>
    <w:rsid w:val="00574D0B"/>
    <w:rsid w:val="00596C7C"/>
    <w:rsid w:val="0059706F"/>
    <w:rsid w:val="005A1E3D"/>
    <w:rsid w:val="005F45B1"/>
    <w:rsid w:val="005F6BA0"/>
    <w:rsid w:val="0061271F"/>
    <w:rsid w:val="00613B77"/>
    <w:rsid w:val="00630356"/>
    <w:rsid w:val="00672B27"/>
    <w:rsid w:val="00675338"/>
    <w:rsid w:val="006A593F"/>
    <w:rsid w:val="006D3E5D"/>
    <w:rsid w:val="00714320"/>
    <w:rsid w:val="007306B9"/>
    <w:rsid w:val="007315A5"/>
    <w:rsid w:val="007666F3"/>
    <w:rsid w:val="00784541"/>
    <w:rsid w:val="00795B2A"/>
    <w:rsid w:val="00797303"/>
    <w:rsid w:val="007B357F"/>
    <w:rsid w:val="007B5D54"/>
    <w:rsid w:val="007F0DE1"/>
    <w:rsid w:val="007F7212"/>
    <w:rsid w:val="0082747B"/>
    <w:rsid w:val="00832A32"/>
    <w:rsid w:val="0083414B"/>
    <w:rsid w:val="00861CDC"/>
    <w:rsid w:val="00862279"/>
    <w:rsid w:val="008666FF"/>
    <w:rsid w:val="00871FFA"/>
    <w:rsid w:val="00883B16"/>
    <w:rsid w:val="008906BC"/>
    <w:rsid w:val="00893237"/>
    <w:rsid w:val="008955B7"/>
    <w:rsid w:val="00897162"/>
    <w:rsid w:val="008971F9"/>
    <w:rsid w:val="008A49AB"/>
    <w:rsid w:val="008F3A95"/>
    <w:rsid w:val="00932DB1"/>
    <w:rsid w:val="009505A1"/>
    <w:rsid w:val="00966306"/>
    <w:rsid w:val="00976558"/>
    <w:rsid w:val="009771C3"/>
    <w:rsid w:val="009C2AAF"/>
    <w:rsid w:val="009F17F5"/>
    <w:rsid w:val="00A12878"/>
    <w:rsid w:val="00A20FA3"/>
    <w:rsid w:val="00A70CA8"/>
    <w:rsid w:val="00AB40D9"/>
    <w:rsid w:val="00AD0619"/>
    <w:rsid w:val="00B11197"/>
    <w:rsid w:val="00B812FF"/>
    <w:rsid w:val="00BB3EB1"/>
    <w:rsid w:val="00BC7D4D"/>
    <w:rsid w:val="00C02E0D"/>
    <w:rsid w:val="00C26593"/>
    <w:rsid w:val="00C36596"/>
    <w:rsid w:val="00C61F20"/>
    <w:rsid w:val="00CA182C"/>
    <w:rsid w:val="00D225DC"/>
    <w:rsid w:val="00D71EF6"/>
    <w:rsid w:val="00D811F6"/>
    <w:rsid w:val="00D84094"/>
    <w:rsid w:val="00D911A0"/>
    <w:rsid w:val="00DB03F5"/>
    <w:rsid w:val="00DD1FF4"/>
    <w:rsid w:val="00DE0DCC"/>
    <w:rsid w:val="00E3129E"/>
    <w:rsid w:val="00E536BE"/>
    <w:rsid w:val="00E57DDD"/>
    <w:rsid w:val="00E9141E"/>
    <w:rsid w:val="00EA2642"/>
    <w:rsid w:val="00EC1232"/>
    <w:rsid w:val="00EC5FC8"/>
    <w:rsid w:val="00EC736E"/>
    <w:rsid w:val="00ED6F65"/>
    <w:rsid w:val="00EE1720"/>
    <w:rsid w:val="00F104B5"/>
    <w:rsid w:val="00F30771"/>
    <w:rsid w:val="00F734EA"/>
    <w:rsid w:val="00FA1F33"/>
    <w:rsid w:val="00FB3D52"/>
    <w:rsid w:val="00FB56B3"/>
    <w:rsid w:val="00FB6346"/>
    <w:rsid w:val="00FB6696"/>
    <w:rsid w:val="00FC11A1"/>
    <w:rsid w:val="00FE2524"/>
    <w:rsid w:val="00FF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B56B3"/>
    <w:pPr>
      <w:jc w:val="center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56B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6B3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B56B3"/>
    <w:rPr>
      <w:rFonts w:ascii="Calibri" w:eastAsia="Calibri" w:hAnsi="Calibri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B56B3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99"/>
    <w:qFormat/>
    <w:rsid w:val="00FB56B3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6B3"/>
    <w:rPr>
      <w:rFonts w:ascii="Tahoma" w:eastAsia="Calibri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B5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B56B3"/>
    <w:pPr>
      <w:jc w:val="center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56B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6B3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B56B3"/>
    <w:rPr>
      <w:rFonts w:ascii="Calibri" w:eastAsia="Calibri" w:hAnsi="Calibri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B56B3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99"/>
    <w:qFormat/>
    <w:rsid w:val="00FB56B3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6B3"/>
    <w:rPr>
      <w:rFonts w:ascii="Tahoma" w:eastAsia="Calibri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B5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2BB4-C003-41B8-90DA-015096F1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2017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candida couto</dc:creator>
  <cp:lastModifiedBy>César Marreiros</cp:lastModifiedBy>
  <cp:revision>2</cp:revision>
  <dcterms:created xsi:type="dcterms:W3CDTF">2014-06-17T10:17:00Z</dcterms:created>
  <dcterms:modified xsi:type="dcterms:W3CDTF">2014-06-17T10:17:00Z</dcterms:modified>
</cp:coreProperties>
</file>